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B38A9" w14:textId="09AAA1AB" w:rsidR="003920F9" w:rsidRDefault="009877EB">
      <w:pPr>
        <w:keepNext/>
        <w:keepLines/>
        <w:pBdr>
          <w:top w:val="nil"/>
          <w:left w:val="nil"/>
          <w:bottom w:val="nil"/>
          <w:right w:val="nil"/>
          <w:between w:val="nil"/>
        </w:pBdr>
        <w:spacing w:before="240" w:after="0"/>
        <w:jc w:val="center"/>
        <w:rPr>
          <w:rFonts w:ascii="Arial" w:eastAsia="Arial" w:hAnsi="Arial" w:cs="Arial"/>
          <w:b/>
          <w:color w:val="000000"/>
          <w:sz w:val="36"/>
          <w:szCs w:val="36"/>
        </w:rPr>
      </w:pPr>
      <w:r>
        <w:rPr>
          <w:b/>
          <w:color w:val="000000"/>
          <w:sz w:val="36"/>
          <w:szCs w:val="36"/>
          <w:lang w:val="sv"/>
        </w:rPr>
        <w:t>I</w:t>
      </w:r>
      <w:r w:rsidR="000C65E4">
        <w:rPr>
          <w:b/>
          <w:color w:val="000000"/>
          <w:sz w:val="36"/>
          <w:szCs w:val="36"/>
          <w:lang w:val="sv"/>
        </w:rPr>
        <w:t>nnehåll</w:t>
      </w:r>
      <w:r w:rsidR="000C65E4">
        <w:rPr>
          <w:noProof/>
          <w:lang w:val="sv"/>
        </w:rPr>
        <mc:AlternateContent>
          <mc:Choice Requires="wps">
            <w:drawing>
              <wp:anchor distT="0" distB="0" distL="114300" distR="114300" simplePos="0" relativeHeight="251658240" behindDoc="0" locked="0" layoutInCell="1" hidden="0" allowOverlap="1" wp14:anchorId="2B99FF95" wp14:editId="4DEECCB2">
                <wp:simplePos x="0" y="0"/>
                <wp:positionH relativeFrom="column">
                  <wp:posOffset>-520699</wp:posOffset>
                </wp:positionH>
                <wp:positionV relativeFrom="paragraph">
                  <wp:posOffset>0</wp:posOffset>
                </wp:positionV>
                <wp:extent cx="0" cy="12700"/>
                <wp:effectExtent l="0" t="0" r="0" b="0"/>
                <wp:wrapTopAndBottom distT="0" distB="0"/>
                <wp:docPr id="15" name=""/>
                <wp:cNvGraphicFramePr/>
                <a:graphic xmlns:a="http://schemas.openxmlformats.org/drawingml/2006/main">
                  <a:graphicData uri="http://schemas.microsoft.com/office/word/2010/wordprocessingShape">
                    <wps:wsp>
                      <wps:cNvCnPr/>
                      <wps:spPr>
                        <a:xfrm>
                          <a:off x="2264663" y="3780000"/>
                          <a:ext cx="6162675" cy="0"/>
                        </a:xfrm>
                        <a:prstGeom prst="straightConnector1">
                          <a:avLst/>
                        </a:prstGeom>
                        <a:noFill/>
                        <a:ln w="9525" cap="flat" cmpd="sng">
                          <a:solidFill>
                            <a:srgbClr val="87B5BA"/>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column">
                  <wp:posOffset>-520699</wp:posOffset>
                </wp:positionH>
                <wp:positionV relativeFrom="paragraph">
                  <wp:posOffset>0</wp:posOffset>
                </wp:positionV>
                <wp:extent cx="0" cy="12700"/>
                <wp:effectExtent l="0" t="0" r="0" b="0"/>
                <wp:wrapTopAndBottom distT="0" distB="0"/>
                <wp:docPr id="15"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sdt>
      <w:sdtPr>
        <w:id w:val="466093597"/>
        <w:docPartObj>
          <w:docPartGallery w:val="Table of Contents"/>
          <w:docPartUnique/>
        </w:docPartObj>
      </w:sdtPr>
      <w:sdtEndPr/>
      <w:sdtContent>
        <w:p w14:paraId="6D696BC1" w14:textId="77777777" w:rsidR="003920F9" w:rsidRDefault="000C65E4">
          <w:pPr>
            <w:pBdr>
              <w:top w:val="nil"/>
              <w:left w:val="nil"/>
              <w:bottom w:val="nil"/>
              <w:right w:val="nil"/>
              <w:between w:val="nil"/>
            </w:pBdr>
            <w:tabs>
              <w:tab w:val="right" w:pos="9060"/>
            </w:tabs>
            <w:spacing w:after="100"/>
            <w:rPr>
              <w:rFonts w:ascii="Arial" w:eastAsia="Arial" w:hAnsi="Arial" w:cs="Arial"/>
              <w:color w:val="000000"/>
            </w:rPr>
          </w:pPr>
          <w:r>
            <w:rPr>
              <w:lang w:val="sv"/>
            </w:rPr>
            <w:fldChar w:fldCharType="begin"/>
          </w:r>
          <w:r>
            <w:rPr>
              <w:lang w:val="sv"/>
            </w:rPr>
            <w:instrText xml:space="preserve"> TOC \h \u \z </w:instrText>
          </w:r>
          <w:r>
            <w:rPr>
              <w:lang w:val="sv"/>
            </w:rPr>
            <w:fldChar w:fldCharType="separate"/>
          </w:r>
          <w:hyperlink w:anchor="_heading=h.gjdgxs">
            <w:r>
              <w:rPr>
                <w:color w:val="000000"/>
                <w:lang w:val="sv"/>
              </w:rPr>
              <w:t>Utbildning</w:t>
            </w:r>
            <w:r>
              <w:rPr>
                <w:color w:val="000000"/>
                <w:lang w:val="sv"/>
              </w:rPr>
              <w:tab/>
            </w:r>
          </w:hyperlink>
          <w:hyperlink w:anchor="_heading=h.gjdgxs">
            <w:r>
              <w:rPr>
                <w:color w:val="000000"/>
                <w:lang w:val="sv"/>
              </w:rPr>
              <w:t>1</w:t>
            </w:r>
            <w:r>
              <w:rPr>
                <w:color w:val="000000"/>
                <w:lang w:val="sv"/>
              </w:rPr>
              <w:tab/>
            </w:r>
          </w:hyperlink>
        </w:p>
        <w:p w14:paraId="0057CC72" w14:textId="738E7AC8" w:rsidR="003920F9" w:rsidRDefault="009A4D76">
          <w:pPr>
            <w:pBdr>
              <w:top w:val="nil"/>
              <w:left w:val="nil"/>
              <w:bottom w:val="nil"/>
              <w:right w:val="nil"/>
              <w:between w:val="nil"/>
            </w:pBdr>
            <w:tabs>
              <w:tab w:val="right" w:pos="9060"/>
            </w:tabs>
            <w:spacing w:after="100"/>
            <w:rPr>
              <w:rFonts w:ascii="Arial" w:eastAsia="Arial" w:hAnsi="Arial" w:cs="Arial"/>
              <w:color w:val="000000"/>
            </w:rPr>
          </w:pPr>
          <w:hyperlink w:anchor="_heading=h.30j0zll">
            <w:r w:rsidR="003C217E">
              <w:rPr>
                <w:color w:val="000000"/>
                <w:lang w:val="sv"/>
              </w:rPr>
              <w:t>Quest</w:t>
            </w:r>
            <w:r w:rsidR="000C65E4">
              <w:rPr>
                <w:color w:val="000000"/>
                <w:lang w:val="sv"/>
              </w:rPr>
              <w:t xml:space="preserve"> 1</w:t>
            </w:r>
            <w:r w:rsidR="000C65E4">
              <w:rPr>
                <w:color w:val="000000"/>
                <w:lang w:val="sv"/>
              </w:rPr>
              <w:tab/>
            </w:r>
          </w:hyperlink>
          <w:hyperlink w:anchor="_heading=h.30j0zll">
            <w:r w:rsidR="008958F0">
              <w:rPr>
                <w:color w:val="000000"/>
                <w:lang w:val="sv"/>
              </w:rPr>
              <w:t>7</w:t>
            </w:r>
            <w:r w:rsidR="000C65E4">
              <w:rPr>
                <w:color w:val="000000"/>
                <w:lang w:val="sv"/>
              </w:rPr>
              <w:tab/>
            </w:r>
          </w:hyperlink>
        </w:p>
        <w:p w14:paraId="2872F093" w14:textId="61BA81C7" w:rsidR="003920F9" w:rsidRDefault="009A4D76" w:rsidP="008958F0">
          <w:pPr>
            <w:pBdr>
              <w:top w:val="nil"/>
              <w:left w:val="nil"/>
              <w:bottom w:val="nil"/>
              <w:right w:val="nil"/>
              <w:between w:val="nil"/>
            </w:pBdr>
            <w:tabs>
              <w:tab w:val="right" w:pos="9060"/>
            </w:tabs>
            <w:spacing w:after="100"/>
            <w:rPr>
              <w:rFonts w:ascii="Arial" w:eastAsia="Arial" w:hAnsi="Arial" w:cs="Arial"/>
              <w:color w:val="000000"/>
            </w:rPr>
          </w:pPr>
          <w:hyperlink w:anchor="_heading=h.1fob9te">
            <w:r w:rsidR="003C217E">
              <w:rPr>
                <w:color w:val="000000"/>
                <w:lang w:val="sv"/>
              </w:rPr>
              <w:t>Quest</w:t>
            </w:r>
            <w:r w:rsidR="000C65E4">
              <w:rPr>
                <w:color w:val="000000"/>
                <w:lang w:val="sv"/>
              </w:rPr>
              <w:t xml:space="preserve"> 2</w:t>
            </w:r>
            <w:r w:rsidR="000C65E4">
              <w:rPr>
                <w:color w:val="000000"/>
                <w:lang w:val="sv"/>
              </w:rPr>
              <w:tab/>
            </w:r>
          </w:hyperlink>
          <w:hyperlink w:anchor="_heading=h.1fob9te">
            <w:r w:rsidR="008958F0">
              <w:rPr>
                <w:color w:val="000000"/>
                <w:lang w:val="sv"/>
              </w:rPr>
              <w:t>10</w:t>
            </w:r>
            <w:r w:rsidR="000C65E4">
              <w:rPr>
                <w:color w:val="000000"/>
                <w:lang w:val="sv"/>
              </w:rPr>
              <w:tab/>
            </w:r>
          </w:hyperlink>
        </w:p>
        <w:p w14:paraId="5C841164" w14:textId="77F72718" w:rsidR="003920F9" w:rsidRDefault="009A4D76">
          <w:pPr>
            <w:pBdr>
              <w:top w:val="nil"/>
              <w:left w:val="nil"/>
              <w:bottom w:val="nil"/>
              <w:right w:val="nil"/>
              <w:between w:val="nil"/>
            </w:pBdr>
            <w:tabs>
              <w:tab w:val="right" w:pos="9060"/>
            </w:tabs>
            <w:spacing w:after="100"/>
            <w:rPr>
              <w:rFonts w:ascii="Arial" w:eastAsia="Arial" w:hAnsi="Arial" w:cs="Arial"/>
              <w:color w:val="000000"/>
            </w:rPr>
          </w:pPr>
          <w:hyperlink w:anchor="_heading=h.2et92p0">
            <w:r w:rsidR="000C65E4">
              <w:rPr>
                <w:color w:val="000000"/>
                <w:lang w:val="sv"/>
              </w:rPr>
              <w:t>Tips för lärare</w:t>
            </w:r>
            <w:r w:rsidR="000C65E4">
              <w:rPr>
                <w:color w:val="000000"/>
                <w:lang w:val="sv"/>
              </w:rPr>
              <w:tab/>
            </w:r>
          </w:hyperlink>
          <w:hyperlink w:anchor="_heading=h.2et92p0">
            <w:r w:rsidR="000C65E4">
              <w:rPr>
                <w:color w:val="000000"/>
                <w:lang w:val="sv"/>
              </w:rPr>
              <w:t>1</w:t>
            </w:r>
            <w:r w:rsidR="008958F0">
              <w:rPr>
                <w:color w:val="000000"/>
                <w:lang w:val="sv"/>
              </w:rPr>
              <w:t>4</w:t>
            </w:r>
            <w:r w:rsidR="000C65E4">
              <w:rPr>
                <w:color w:val="000000"/>
                <w:lang w:val="sv"/>
              </w:rPr>
              <w:tab/>
            </w:r>
          </w:hyperlink>
        </w:p>
        <w:p w14:paraId="519C08F0" w14:textId="77777777" w:rsidR="003920F9" w:rsidRDefault="000C65E4">
          <w:r>
            <w:fldChar w:fldCharType="end"/>
          </w:r>
        </w:p>
      </w:sdtContent>
    </w:sdt>
    <w:p w14:paraId="6A0FB055" w14:textId="77777777" w:rsidR="003920F9" w:rsidRDefault="000C65E4">
      <w:pPr>
        <w:pStyle w:val="Rubrik1"/>
      </w:pPr>
      <w:bookmarkStart w:id="0" w:name="_heading=h.gjdgxs" w:colFirst="0" w:colLast="0"/>
      <w:bookmarkEnd w:id="0"/>
      <w:r>
        <w:rPr>
          <w:lang w:val="sv"/>
        </w:rPr>
        <w:t>Utbildning</w:t>
      </w:r>
    </w:p>
    <w:tbl>
      <w:tblPr>
        <w:tblStyle w:val="a5"/>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50"/>
        <w:gridCol w:w="6655"/>
      </w:tblGrid>
      <w:tr w:rsidR="003920F9" w:rsidRPr="009A4D76" w14:paraId="0739F94B" w14:textId="77777777">
        <w:trPr>
          <w:trHeight w:val="553"/>
          <w:jc w:val="center"/>
        </w:trPr>
        <w:tc>
          <w:tcPr>
            <w:tcW w:w="1555" w:type="dxa"/>
            <w:shd w:val="clear" w:color="auto" w:fill="99CBCF"/>
          </w:tcPr>
          <w:p w14:paraId="76ECA237" w14:textId="77777777" w:rsidR="003920F9" w:rsidRDefault="000C65E4">
            <w:pPr>
              <w:rPr>
                <w:rFonts w:ascii="Arial" w:eastAsia="Arial" w:hAnsi="Arial" w:cs="Arial"/>
                <w:b/>
              </w:rPr>
            </w:pPr>
            <w:r>
              <w:rPr>
                <w:b/>
                <w:lang w:val="sv"/>
              </w:rPr>
              <w:t>Titel</w:t>
            </w:r>
          </w:p>
        </w:tc>
        <w:tc>
          <w:tcPr>
            <w:tcW w:w="7505" w:type="dxa"/>
            <w:gridSpan w:val="2"/>
          </w:tcPr>
          <w:p w14:paraId="6F18030D" w14:textId="18626AD4" w:rsidR="003920F9" w:rsidRPr="003C217E" w:rsidRDefault="000C65E4">
            <w:pPr>
              <w:rPr>
                <w:rFonts w:ascii="Arial" w:eastAsia="Arial" w:hAnsi="Arial" w:cs="Arial"/>
                <w:lang w:val="sv-FI"/>
              </w:rPr>
            </w:pPr>
            <w:r>
              <w:rPr>
                <w:lang w:val="sv"/>
              </w:rPr>
              <w:t>Självmedvetenhet</w:t>
            </w:r>
            <w:r w:rsidR="0064514E">
              <w:rPr>
                <w:lang w:val="sv"/>
              </w:rPr>
              <w:t>, självverkan</w:t>
            </w:r>
            <w:r w:rsidR="003C217E">
              <w:rPr>
                <w:lang w:val="sv"/>
              </w:rPr>
              <w:t xml:space="preserve"> och </w:t>
            </w:r>
            <w:r>
              <w:rPr>
                <w:lang w:val="sv"/>
              </w:rPr>
              <w:t>kritiskt tänkande</w:t>
            </w:r>
          </w:p>
        </w:tc>
      </w:tr>
      <w:tr w:rsidR="003920F9" w14:paraId="74957AEF" w14:textId="77777777">
        <w:trPr>
          <w:trHeight w:val="505"/>
          <w:jc w:val="center"/>
        </w:trPr>
        <w:tc>
          <w:tcPr>
            <w:tcW w:w="1555" w:type="dxa"/>
            <w:shd w:val="clear" w:color="auto" w:fill="99CBCF"/>
          </w:tcPr>
          <w:p w14:paraId="561D778E" w14:textId="77777777" w:rsidR="003920F9" w:rsidRDefault="000C65E4">
            <w:pPr>
              <w:rPr>
                <w:rFonts w:ascii="Arial" w:eastAsia="Arial" w:hAnsi="Arial" w:cs="Arial"/>
                <w:b/>
              </w:rPr>
            </w:pPr>
            <w:r>
              <w:rPr>
                <w:b/>
                <w:lang w:val="sv"/>
              </w:rPr>
              <w:t>Område</w:t>
            </w:r>
          </w:p>
        </w:tc>
        <w:tc>
          <w:tcPr>
            <w:tcW w:w="7505" w:type="dxa"/>
            <w:gridSpan w:val="2"/>
          </w:tcPr>
          <w:p w14:paraId="43805D19" w14:textId="77777777" w:rsidR="003920F9" w:rsidRDefault="003920F9">
            <w:pPr>
              <w:widowControl w:val="0"/>
              <w:pBdr>
                <w:top w:val="nil"/>
                <w:left w:val="nil"/>
                <w:bottom w:val="nil"/>
                <w:right w:val="nil"/>
                <w:between w:val="nil"/>
              </w:pBdr>
              <w:spacing w:line="276" w:lineRule="auto"/>
              <w:rPr>
                <w:rFonts w:ascii="Arial" w:eastAsia="Arial" w:hAnsi="Arial" w:cs="Arial"/>
                <w:b/>
              </w:rPr>
            </w:pPr>
          </w:p>
          <w:tbl>
            <w:tblPr>
              <w:tblStyle w:val="a6"/>
              <w:tblW w:w="7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7"/>
              <w:gridCol w:w="588"/>
            </w:tblGrid>
            <w:tr w:rsidR="003920F9" w14:paraId="576A038E" w14:textId="77777777">
              <w:tc>
                <w:tcPr>
                  <w:tcW w:w="6917" w:type="dxa"/>
                </w:tcPr>
                <w:p w14:paraId="2E80721B" w14:textId="44E23DED" w:rsidR="003920F9" w:rsidRDefault="000C65E4">
                  <w:pPr>
                    <w:rPr>
                      <w:rFonts w:ascii="Arial" w:eastAsia="Arial" w:hAnsi="Arial" w:cs="Arial"/>
                    </w:rPr>
                  </w:pPr>
                  <w:r>
                    <w:rPr>
                      <w:lang w:val="sv"/>
                    </w:rPr>
                    <w:t>Tekni</w:t>
                  </w:r>
                  <w:r w:rsidR="003C217E">
                    <w:rPr>
                      <w:lang w:val="sv"/>
                    </w:rPr>
                    <w:t>k</w:t>
                  </w:r>
                  <w:r>
                    <w:rPr>
                      <w:lang w:val="sv"/>
                    </w:rPr>
                    <w:t xml:space="preserve"> och 3D-ritning</w:t>
                  </w:r>
                </w:p>
              </w:tc>
              <w:tc>
                <w:tcPr>
                  <w:tcW w:w="588" w:type="dxa"/>
                  <w:shd w:val="clear" w:color="auto" w:fill="99CBCF"/>
                </w:tcPr>
                <w:p w14:paraId="10A6507A" w14:textId="77777777" w:rsidR="003920F9" w:rsidRDefault="003920F9">
                  <w:pPr>
                    <w:rPr>
                      <w:rFonts w:ascii="Arial" w:eastAsia="Arial" w:hAnsi="Arial" w:cs="Arial"/>
                    </w:rPr>
                  </w:pPr>
                </w:p>
              </w:tc>
            </w:tr>
            <w:tr w:rsidR="003920F9" w14:paraId="42D06048" w14:textId="77777777">
              <w:tc>
                <w:tcPr>
                  <w:tcW w:w="6917" w:type="dxa"/>
                </w:tcPr>
                <w:p w14:paraId="19173102" w14:textId="77777777" w:rsidR="003920F9" w:rsidRDefault="000C65E4">
                  <w:pPr>
                    <w:rPr>
                      <w:rFonts w:ascii="Arial" w:eastAsia="Arial" w:hAnsi="Arial" w:cs="Arial"/>
                    </w:rPr>
                  </w:pPr>
                  <w:r>
                    <w:rPr>
                      <w:lang w:val="sv"/>
                    </w:rPr>
                    <w:t>Företagsledning och entreprenörskap</w:t>
                  </w:r>
                </w:p>
              </w:tc>
              <w:tc>
                <w:tcPr>
                  <w:tcW w:w="588" w:type="dxa"/>
                  <w:shd w:val="clear" w:color="auto" w:fill="99CBCF"/>
                </w:tcPr>
                <w:p w14:paraId="29BFEC13" w14:textId="77777777" w:rsidR="003920F9" w:rsidRDefault="003920F9">
                  <w:pPr>
                    <w:rPr>
                      <w:rFonts w:ascii="Arial" w:eastAsia="Arial" w:hAnsi="Arial" w:cs="Arial"/>
                    </w:rPr>
                  </w:pPr>
                </w:p>
              </w:tc>
            </w:tr>
            <w:tr w:rsidR="003920F9" w14:paraId="2CD55E2E" w14:textId="77777777">
              <w:tc>
                <w:tcPr>
                  <w:tcW w:w="6917" w:type="dxa"/>
                </w:tcPr>
                <w:p w14:paraId="4F0A79A8" w14:textId="77777777" w:rsidR="003920F9" w:rsidRDefault="000C65E4">
                  <w:pPr>
                    <w:rPr>
                      <w:rFonts w:ascii="Arial" w:eastAsia="Arial" w:hAnsi="Arial" w:cs="Arial"/>
                    </w:rPr>
                  </w:pPr>
                  <w:r>
                    <w:rPr>
                      <w:lang w:val="sv"/>
                    </w:rPr>
                    <w:t>Hantering av sociala medier</w:t>
                  </w:r>
                </w:p>
              </w:tc>
              <w:tc>
                <w:tcPr>
                  <w:tcW w:w="588" w:type="dxa"/>
                  <w:shd w:val="clear" w:color="auto" w:fill="99CBCF"/>
                </w:tcPr>
                <w:p w14:paraId="5FE9F127" w14:textId="77777777" w:rsidR="003920F9" w:rsidRDefault="003920F9">
                  <w:pPr>
                    <w:rPr>
                      <w:rFonts w:ascii="Arial" w:eastAsia="Arial" w:hAnsi="Arial" w:cs="Arial"/>
                    </w:rPr>
                  </w:pPr>
                </w:p>
              </w:tc>
            </w:tr>
            <w:tr w:rsidR="003920F9" w14:paraId="32395AFE" w14:textId="77777777">
              <w:tc>
                <w:tcPr>
                  <w:tcW w:w="6917" w:type="dxa"/>
                </w:tcPr>
                <w:p w14:paraId="108ACB9A" w14:textId="77777777" w:rsidR="003920F9" w:rsidRPr="003C217E" w:rsidRDefault="000C65E4">
                  <w:pPr>
                    <w:rPr>
                      <w:rFonts w:ascii="Arial" w:eastAsia="Arial" w:hAnsi="Arial" w:cs="Arial"/>
                      <w:lang w:val="sv-FI"/>
                    </w:rPr>
                  </w:pPr>
                  <w:r>
                    <w:rPr>
                      <w:lang w:val="sv"/>
                    </w:rPr>
                    <w:t>Självmedvetenhet och själveffektivitet &amp; kritiskt tänkande och tillväxttänkande</w:t>
                  </w:r>
                </w:p>
              </w:tc>
              <w:tc>
                <w:tcPr>
                  <w:tcW w:w="588" w:type="dxa"/>
                  <w:shd w:val="clear" w:color="auto" w:fill="99CBCF"/>
                </w:tcPr>
                <w:p w14:paraId="37B191F6" w14:textId="77777777" w:rsidR="003920F9" w:rsidRDefault="000C65E4">
                  <w:pPr>
                    <w:rPr>
                      <w:rFonts w:ascii="Arial" w:eastAsia="Arial" w:hAnsi="Arial" w:cs="Arial"/>
                      <w:b/>
                    </w:rPr>
                  </w:pPr>
                  <w:r>
                    <w:rPr>
                      <w:b/>
                      <w:lang w:val="sv"/>
                    </w:rPr>
                    <w:t>X</w:t>
                  </w:r>
                </w:p>
              </w:tc>
            </w:tr>
          </w:tbl>
          <w:p w14:paraId="5D6486D5" w14:textId="77777777" w:rsidR="003920F9" w:rsidRDefault="003920F9">
            <w:pPr>
              <w:rPr>
                <w:rFonts w:ascii="Arial" w:eastAsia="Arial" w:hAnsi="Arial" w:cs="Arial"/>
              </w:rPr>
            </w:pPr>
          </w:p>
        </w:tc>
      </w:tr>
      <w:tr w:rsidR="003920F9" w:rsidRPr="009A4D76" w14:paraId="4BAFF850" w14:textId="77777777">
        <w:trPr>
          <w:trHeight w:val="437"/>
          <w:jc w:val="center"/>
        </w:trPr>
        <w:tc>
          <w:tcPr>
            <w:tcW w:w="1555" w:type="dxa"/>
            <w:shd w:val="clear" w:color="auto" w:fill="99CBCF"/>
          </w:tcPr>
          <w:p w14:paraId="259A0FB2" w14:textId="77777777" w:rsidR="003920F9" w:rsidRDefault="000C65E4">
            <w:pPr>
              <w:rPr>
                <w:rFonts w:ascii="Arial" w:eastAsia="Arial" w:hAnsi="Arial" w:cs="Arial"/>
                <w:b/>
              </w:rPr>
            </w:pPr>
            <w:r>
              <w:rPr>
                <w:b/>
                <w:lang w:val="sv"/>
              </w:rPr>
              <w:t>Nyckelord (metatagg)</w:t>
            </w:r>
          </w:p>
        </w:tc>
        <w:tc>
          <w:tcPr>
            <w:tcW w:w="7505" w:type="dxa"/>
            <w:gridSpan w:val="2"/>
          </w:tcPr>
          <w:p w14:paraId="2258F6A8" w14:textId="77777777" w:rsidR="003920F9" w:rsidRPr="003C217E" w:rsidRDefault="000C65E4">
            <w:pPr>
              <w:rPr>
                <w:rFonts w:ascii="Arial" w:eastAsia="Arial" w:hAnsi="Arial" w:cs="Arial"/>
                <w:lang w:val="sv-FI"/>
              </w:rPr>
            </w:pPr>
            <w:r>
              <w:rPr>
                <w:lang w:val="sv"/>
              </w:rPr>
              <w:t>Entreprenörskap, känsla av risk och initiativförmåga, egenförmåga, självmedvetenhet, motivation</w:t>
            </w:r>
          </w:p>
          <w:p w14:paraId="49FB6073" w14:textId="77777777" w:rsidR="003920F9" w:rsidRPr="003C217E" w:rsidRDefault="003920F9">
            <w:pPr>
              <w:rPr>
                <w:rFonts w:ascii="Arial" w:eastAsia="Arial" w:hAnsi="Arial" w:cs="Arial"/>
                <w:lang w:val="sv-FI"/>
              </w:rPr>
            </w:pPr>
          </w:p>
        </w:tc>
      </w:tr>
      <w:tr w:rsidR="003920F9" w14:paraId="782CAFF9" w14:textId="77777777">
        <w:trPr>
          <w:trHeight w:val="416"/>
          <w:jc w:val="center"/>
        </w:trPr>
        <w:tc>
          <w:tcPr>
            <w:tcW w:w="1555" w:type="dxa"/>
            <w:shd w:val="clear" w:color="auto" w:fill="99CBCF"/>
          </w:tcPr>
          <w:p w14:paraId="38D5FB6A" w14:textId="77777777" w:rsidR="003920F9" w:rsidRDefault="000C65E4">
            <w:pPr>
              <w:rPr>
                <w:rFonts w:ascii="Arial" w:eastAsia="Arial" w:hAnsi="Arial" w:cs="Arial"/>
                <w:b/>
              </w:rPr>
            </w:pPr>
            <w:r>
              <w:rPr>
                <w:b/>
                <w:lang w:val="sv"/>
              </w:rPr>
              <w:t>Tillhandahålls av</w:t>
            </w:r>
          </w:p>
        </w:tc>
        <w:tc>
          <w:tcPr>
            <w:tcW w:w="7505" w:type="dxa"/>
            <w:gridSpan w:val="2"/>
          </w:tcPr>
          <w:p w14:paraId="041AEFFF" w14:textId="306D868D" w:rsidR="003920F9" w:rsidRDefault="000C65E4">
            <w:pPr>
              <w:rPr>
                <w:rFonts w:ascii="Arial" w:eastAsia="Arial" w:hAnsi="Arial" w:cs="Arial"/>
              </w:rPr>
            </w:pPr>
            <w:r>
              <w:rPr>
                <w:lang w:val="sv"/>
              </w:rPr>
              <w:t>EPI</w:t>
            </w:r>
            <w:r w:rsidR="003C217E">
              <w:rPr>
                <w:lang w:val="sv"/>
              </w:rPr>
              <w:t>C</w:t>
            </w:r>
          </w:p>
          <w:p w14:paraId="1875BEFD" w14:textId="77777777" w:rsidR="003920F9" w:rsidRDefault="003920F9">
            <w:pPr>
              <w:rPr>
                <w:rFonts w:ascii="Arial" w:eastAsia="Arial" w:hAnsi="Arial" w:cs="Arial"/>
              </w:rPr>
            </w:pPr>
          </w:p>
        </w:tc>
      </w:tr>
      <w:tr w:rsidR="003920F9" w14:paraId="07652658" w14:textId="77777777">
        <w:trPr>
          <w:trHeight w:val="408"/>
          <w:jc w:val="center"/>
        </w:trPr>
        <w:tc>
          <w:tcPr>
            <w:tcW w:w="1555" w:type="dxa"/>
            <w:tcBorders>
              <w:bottom w:val="single" w:sz="4" w:space="0" w:color="000000"/>
            </w:tcBorders>
            <w:shd w:val="clear" w:color="auto" w:fill="99CBCF"/>
          </w:tcPr>
          <w:p w14:paraId="6567C8E8" w14:textId="77777777" w:rsidR="003920F9" w:rsidRDefault="000C65E4">
            <w:pPr>
              <w:rPr>
                <w:rFonts w:ascii="Arial" w:eastAsia="Arial" w:hAnsi="Arial" w:cs="Arial"/>
                <w:b/>
              </w:rPr>
            </w:pPr>
            <w:r>
              <w:rPr>
                <w:b/>
                <w:lang w:val="sv"/>
              </w:rPr>
              <w:t>Språk</w:t>
            </w:r>
          </w:p>
        </w:tc>
        <w:tc>
          <w:tcPr>
            <w:tcW w:w="7505" w:type="dxa"/>
            <w:gridSpan w:val="2"/>
            <w:tcBorders>
              <w:bottom w:val="single" w:sz="4" w:space="0" w:color="000000"/>
            </w:tcBorders>
          </w:tcPr>
          <w:p w14:paraId="59936A62" w14:textId="77777777" w:rsidR="003920F9" w:rsidRDefault="000C65E4">
            <w:pPr>
              <w:rPr>
                <w:rFonts w:ascii="Arial" w:eastAsia="Arial" w:hAnsi="Arial" w:cs="Arial"/>
              </w:rPr>
            </w:pPr>
            <w:r>
              <w:rPr>
                <w:lang w:val="sv"/>
              </w:rPr>
              <w:t>Engelska</w:t>
            </w:r>
          </w:p>
        </w:tc>
      </w:tr>
      <w:tr w:rsidR="003920F9" w:rsidRPr="009A4D76" w14:paraId="463E359A" w14:textId="77777777">
        <w:trPr>
          <w:trHeight w:val="391"/>
          <w:jc w:val="center"/>
        </w:trPr>
        <w:tc>
          <w:tcPr>
            <w:tcW w:w="1555" w:type="dxa"/>
            <w:shd w:val="clear" w:color="auto" w:fill="99CBCF"/>
          </w:tcPr>
          <w:p w14:paraId="4E7CB14B" w14:textId="77777777" w:rsidR="003920F9" w:rsidRDefault="000C65E4">
            <w:pPr>
              <w:rPr>
                <w:rFonts w:ascii="Arial" w:eastAsia="Arial" w:hAnsi="Arial" w:cs="Arial"/>
                <w:b/>
              </w:rPr>
            </w:pPr>
            <w:r>
              <w:rPr>
                <w:b/>
                <w:lang w:val="sv"/>
              </w:rPr>
              <w:t>Beskrivning</w:t>
            </w:r>
          </w:p>
        </w:tc>
        <w:tc>
          <w:tcPr>
            <w:tcW w:w="7505" w:type="dxa"/>
            <w:gridSpan w:val="2"/>
            <w:shd w:val="clear" w:color="auto" w:fill="auto"/>
          </w:tcPr>
          <w:p w14:paraId="20AA7459" w14:textId="67ABD728" w:rsidR="003920F9" w:rsidRPr="003C217E" w:rsidRDefault="000C65E4">
            <w:pPr>
              <w:rPr>
                <w:rFonts w:ascii="Arial" w:eastAsia="Arial" w:hAnsi="Arial" w:cs="Arial"/>
                <w:lang w:val="sv-FI"/>
              </w:rPr>
            </w:pPr>
            <w:r>
              <w:rPr>
                <w:lang w:val="sv"/>
              </w:rPr>
              <w:t>Människor står inför olika utmaningar och förändringar, både globalt och lokalt. För att klara av denna kaotiska och snabb</w:t>
            </w:r>
            <w:r w:rsidR="003C217E">
              <w:rPr>
                <w:lang w:val="sv"/>
              </w:rPr>
              <w:t>t föränderliga</w:t>
            </w:r>
            <w:r>
              <w:rPr>
                <w:lang w:val="sv"/>
              </w:rPr>
              <w:t xml:space="preserve"> verklighet måste vi tro på oss själva och på våra förmågor, även de mest dolda, utan att vara rädda för att göra misstag.</w:t>
            </w:r>
          </w:p>
        </w:tc>
      </w:tr>
      <w:tr w:rsidR="003920F9" w14:paraId="69845C07" w14:textId="77777777">
        <w:trPr>
          <w:trHeight w:val="383"/>
          <w:jc w:val="center"/>
        </w:trPr>
        <w:tc>
          <w:tcPr>
            <w:tcW w:w="9060" w:type="dxa"/>
            <w:gridSpan w:val="3"/>
            <w:tcBorders>
              <w:bottom w:val="single" w:sz="4" w:space="0" w:color="000000"/>
            </w:tcBorders>
            <w:shd w:val="clear" w:color="auto" w:fill="99CBCF"/>
          </w:tcPr>
          <w:p w14:paraId="5B9B226B" w14:textId="77777777" w:rsidR="003920F9" w:rsidRDefault="000C65E4">
            <w:pPr>
              <w:rPr>
                <w:rFonts w:ascii="Arial" w:eastAsia="Arial" w:hAnsi="Arial" w:cs="Arial"/>
                <w:b/>
              </w:rPr>
            </w:pPr>
            <w:r>
              <w:rPr>
                <w:b/>
                <w:lang w:val="sv"/>
              </w:rPr>
              <w:t>Innehållet ordnat i 3 nivåer</w:t>
            </w:r>
          </w:p>
        </w:tc>
      </w:tr>
      <w:tr w:rsidR="003920F9" w:rsidRPr="009A4D76" w14:paraId="1C131AF1" w14:textId="77777777">
        <w:trPr>
          <w:trHeight w:val="417"/>
          <w:jc w:val="center"/>
        </w:trPr>
        <w:tc>
          <w:tcPr>
            <w:tcW w:w="9060" w:type="dxa"/>
            <w:gridSpan w:val="3"/>
            <w:tcBorders>
              <w:bottom w:val="single" w:sz="4" w:space="0" w:color="000000"/>
            </w:tcBorders>
            <w:shd w:val="clear" w:color="auto" w:fill="auto"/>
          </w:tcPr>
          <w:p w14:paraId="15CB6DBC" w14:textId="77777777" w:rsidR="003920F9" w:rsidRPr="003C217E" w:rsidRDefault="000C65E4">
            <w:pPr>
              <w:rPr>
                <w:rFonts w:ascii="Arial" w:eastAsia="Arial" w:hAnsi="Arial" w:cs="Arial"/>
                <w:b/>
                <w:lang w:val="sv-FI"/>
              </w:rPr>
            </w:pPr>
            <w:r>
              <w:rPr>
                <w:b/>
                <w:lang w:val="sv"/>
              </w:rPr>
              <w:t>Delkurs: Initiativförmåga och entreprenöriell attityd, med särskilt fokus på känsla av "självförmåga" och "självmedvetenhet" (korrelerad till motivation)</w:t>
            </w:r>
          </w:p>
          <w:p w14:paraId="383D7C12" w14:textId="77777777" w:rsidR="003920F9" w:rsidRPr="003C217E" w:rsidRDefault="003920F9">
            <w:pPr>
              <w:rPr>
                <w:rFonts w:ascii="Arial" w:eastAsia="Arial" w:hAnsi="Arial" w:cs="Arial"/>
                <w:b/>
                <w:lang w:val="sv-FI"/>
              </w:rPr>
            </w:pPr>
          </w:p>
          <w:p w14:paraId="29CD8FEA" w14:textId="77777777" w:rsidR="003920F9" w:rsidRPr="003C217E" w:rsidRDefault="000C65E4">
            <w:pPr>
              <w:rPr>
                <w:rFonts w:ascii="Arial" w:eastAsia="Arial" w:hAnsi="Arial" w:cs="Arial"/>
                <w:b/>
                <w:lang w:val="sv-FI"/>
              </w:rPr>
            </w:pPr>
            <w:r>
              <w:rPr>
                <w:b/>
                <w:lang w:val="sv"/>
              </w:rPr>
              <w:t>Enhet 1: Vem är en entreprenör?</w:t>
            </w:r>
          </w:p>
          <w:p w14:paraId="4E16C186" w14:textId="77777777" w:rsidR="003920F9" w:rsidRPr="003C217E" w:rsidRDefault="003920F9">
            <w:pPr>
              <w:rPr>
                <w:rFonts w:ascii="Arial" w:eastAsia="Arial" w:hAnsi="Arial" w:cs="Arial"/>
                <w:b/>
                <w:lang w:val="sv-FI"/>
              </w:rPr>
            </w:pPr>
          </w:p>
          <w:p w14:paraId="5A0B1063" w14:textId="77777777" w:rsidR="003920F9" w:rsidRPr="003C217E" w:rsidRDefault="000C65E4">
            <w:pPr>
              <w:rPr>
                <w:rFonts w:ascii="Arial" w:eastAsia="Arial" w:hAnsi="Arial" w:cs="Arial"/>
                <w:b/>
                <w:lang w:val="sv-FI"/>
              </w:rPr>
            </w:pPr>
            <w:r>
              <w:rPr>
                <w:b/>
                <w:lang w:val="sv"/>
              </w:rPr>
              <w:t>Avsnitt 1.1: Definition</w:t>
            </w:r>
          </w:p>
          <w:p w14:paraId="75809694" w14:textId="77777777" w:rsidR="003920F9" w:rsidRPr="003C217E" w:rsidRDefault="003920F9">
            <w:pPr>
              <w:rPr>
                <w:rFonts w:ascii="Arial" w:eastAsia="Arial" w:hAnsi="Arial" w:cs="Arial"/>
                <w:lang w:val="sv-FI"/>
              </w:rPr>
            </w:pPr>
          </w:p>
          <w:p w14:paraId="611DAC31" w14:textId="2E647B7E" w:rsidR="003920F9" w:rsidRPr="003C217E" w:rsidRDefault="000C65E4">
            <w:pPr>
              <w:jc w:val="both"/>
              <w:rPr>
                <w:rFonts w:ascii="Arial" w:eastAsia="Arial" w:hAnsi="Arial" w:cs="Arial"/>
                <w:lang w:val="sv-FI"/>
              </w:rPr>
            </w:pPr>
            <w:r>
              <w:rPr>
                <w:lang w:val="sv"/>
              </w:rPr>
              <w:t>Ordet entreprenör kommer ursprungligen från kombinationen av två latinska ord entre, att simma ut och prendes, att förstå eller fånga.</w:t>
            </w:r>
          </w:p>
          <w:p w14:paraId="4A63BA87" w14:textId="79EFF0D1" w:rsidR="003920F9" w:rsidRPr="003C217E" w:rsidRDefault="000C65E4">
            <w:pPr>
              <w:jc w:val="both"/>
              <w:rPr>
                <w:rFonts w:ascii="Arial" w:eastAsia="Arial" w:hAnsi="Arial" w:cs="Arial"/>
                <w:lang w:val="sv-FI"/>
              </w:rPr>
            </w:pPr>
            <w:r>
              <w:rPr>
                <w:lang w:val="sv"/>
              </w:rPr>
              <w:lastRenderedPageBreak/>
              <w:t xml:space="preserve">Omkring 1800 kombinerade en fransk ekonom </w:t>
            </w:r>
            <w:r>
              <w:rPr>
                <w:b/>
                <w:lang w:val="sv"/>
              </w:rPr>
              <w:t xml:space="preserve">Jean-Baptiste Say </w:t>
            </w:r>
            <w:r>
              <w:rPr>
                <w:lang w:val="sv"/>
              </w:rPr>
              <w:t xml:space="preserve">de två orden för att popularisera termen entreprenör och han sa: </w:t>
            </w:r>
            <w:r>
              <w:rPr>
                <w:b/>
                <w:lang w:val="sv"/>
              </w:rPr>
              <w:t xml:space="preserve">"Entreprenören flyttar ekonomiska resurser från ett område med lägre och till ett område med högre produktivitet och större avkastning. </w:t>
            </w:r>
            <w:r>
              <w:rPr>
                <w:lang w:val="sv"/>
              </w:rPr>
              <w:t xml:space="preserve"> "I Say's sinne var entreprenören något av en resurshacker som kunde använda knappa resurser för att skapa innovativa produkter. Enligt Richard Callington är en </w:t>
            </w:r>
            <w:r w:rsidRPr="001471FF">
              <w:rPr>
                <w:b/>
                <w:bCs/>
                <w:lang w:val="sv"/>
              </w:rPr>
              <w:t>entreprenör någon som utövar affärsbedömning inför osäkerheten om framtiden</w:t>
            </w:r>
            <w:r>
              <w:rPr>
                <w:lang w:val="sv"/>
              </w:rPr>
              <w:t xml:space="preserve">. Peter Drucker beskriver entreprenörerna som </w:t>
            </w:r>
            <w:r w:rsidRPr="001471FF">
              <w:rPr>
                <w:b/>
                <w:bCs/>
                <w:lang w:val="sv"/>
              </w:rPr>
              <w:t>en innovatör, som är villig att ta en</w:t>
            </w:r>
            <w:r w:rsidR="003C217E" w:rsidRPr="001471FF">
              <w:rPr>
                <w:b/>
                <w:bCs/>
                <w:lang w:val="sv"/>
              </w:rPr>
              <w:t xml:space="preserve"> kalkylerad</w:t>
            </w:r>
            <w:r w:rsidRPr="001471FF">
              <w:rPr>
                <w:b/>
                <w:bCs/>
                <w:lang w:val="sv"/>
              </w:rPr>
              <w:t xml:space="preserve"> risk för att starta ett nytt företag som jagar större vinst än vanligt.</w:t>
            </w:r>
          </w:p>
          <w:p w14:paraId="6EF7A801" w14:textId="77777777" w:rsidR="003920F9" w:rsidRPr="003C217E" w:rsidRDefault="000C65E4">
            <w:pPr>
              <w:jc w:val="both"/>
              <w:rPr>
                <w:rFonts w:ascii="Arial" w:eastAsia="Arial" w:hAnsi="Arial" w:cs="Arial"/>
                <w:lang w:val="sv-FI"/>
              </w:rPr>
            </w:pPr>
            <w:r>
              <w:rPr>
                <w:lang w:val="sv"/>
              </w:rPr>
              <w:t xml:space="preserve">I dessa definitioner kan vi tydligt känna igen några av entreprenörens egenskaper som </w:t>
            </w:r>
            <w:r>
              <w:rPr>
                <w:b/>
                <w:lang w:val="sv"/>
              </w:rPr>
              <w:t>känsla av risk, innovation, kreativitet, nyfikenhet</w:t>
            </w:r>
            <w:r>
              <w:rPr>
                <w:lang w:val="sv"/>
              </w:rPr>
              <w:t xml:space="preserve">... </w:t>
            </w:r>
          </w:p>
          <w:p w14:paraId="2DF51BD6" w14:textId="77777777" w:rsidR="003920F9" w:rsidRPr="003C217E" w:rsidRDefault="000C65E4">
            <w:pPr>
              <w:jc w:val="both"/>
              <w:rPr>
                <w:rFonts w:ascii="Arial" w:eastAsia="Arial" w:hAnsi="Arial" w:cs="Arial"/>
                <w:lang w:val="sv-FI"/>
              </w:rPr>
            </w:pPr>
            <w:r>
              <w:rPr>
                <w:lang w:val="sv"/>
              </w:rPr>
              <w:t>Låt oss ta en närmare titt!</w:t>
            </w:r>
          </w:p>
          <w:p w14:paraId="2F39A2C1" w14:textId="77777777" w:rsidR="003920F9" w:rsidRPr="003C217E" w:rsidRDefault="003920F9">
            <w:pPr>
              <w:rPr>
                <w:rFonts w:ascii="Arial" w:eastAsia="Arial" w:hAnsi="Arial" w:cs="Arial"/>
                <w:lang w:val="sv-FI"/>
              </w:rPr>
            </w:pPr>
          </w:p>
          <w:p w14:paraId="5125A0ED" w14:textId="77777777" w:rsidR="003920F9" w:rsidRPr="003C217E" w:rsidRDefault="000C65E4">
            <w:pPr>
              <w:rPr>
                <w:rFonts w:ascii="Arial" w:eastAsia="Arial" w:hAnsi="Arial" w:cs="Arial"/>
                <w:b/>
                <w:lang w:val="sv-FI"/>
              </w:rPr>
            </w:pPr>
            <w:r>
              <w:rPr>
                <w:b/>
                <w:lang w:val="sv"/>
              </w:rPr>
              <w:t>Avsnitt 1.2: Funktioner</w:t>
            </w:r>
          </w:p>
          <w:p w14:paraId="2B9B83A2" w14:textId="77777777" w:rsidR="003920F9" w:rsidRPr="003C217E" w:rsidRDefault="003920F9">
            <w:pPr>
              <w:rPr>
                <w:rFonts w:ascii="Arial" w:eastAsia="Arial" w:hAnsi="Arial" w:cs="Arial"/>
                <w:b/>
                <w:lang w:val="sv-FI"/>
              </w:rPr>
            </w:pPr>
          </w:p>
          <w:p w14:paraId="0815A809" w14:textId="77777777" w:rsidR="003920F9" w:rsidRPr="003C217E" w:rsidRDefault="000C65E4">
            <w:pPr>
              <w:rPr>
                <w:rFonts w:ascii="Arial" w:eastAsia="Arial" w:hAnsi="Arial" w:cs="Arial"/>
                <w:lang w:val="sv-FI"/>
              </w:rPr>
            </w:pPr>
            <w:r>
              <w:rPr>
                <w:b/>
                <w:lang w:val="sv"/>
              </w:rPr>
              <w:t>Nyfikenhet:</w:t>
            </w:r>
            <w:r>
              <w:rPr>
                <w:lang w:val="sv"/>
              </w:rPr>
              <w:t xml:space="preserve"> En entreprenörs förmåga att förbli nyfiken gör att de kontinuerligt kan söka nya möjligheter.</w:t>
            </w:r>
          </w:p>
          <w:p w14:paraId="41DC0E00" w14:textId="77777777" w:rsidR="003920F9" w:rsidRPr="003C217E" w:rsidRDefault="000C65E4">
            <w:pPr>
              <w:rPr>
                <w:rFonts w:ascii="Arial" w:eastAsia="Arial" w:hAnsi="Arial" w:cs="Arial"/>
                <w:b/>
                <w:lang w:val="sv-FI"/>
              </w:rPr>
            </w:pPr>
            <w:r>
              <w:rPr>
                <w:b/>
                <w:lang w:val="sv"/>
              </w:rPr>
              <w:t xml:space="preserve">Strukturerat experiment: </w:t>
            </w:r>
            <w:r>
              <w:rPr>
                <w:lang w:val="sv"/>
              </w:rPr>
              <w:t>Entreprenörer kräver en förståelse för strukturerade experiment. Med varje ny möjlighet måste en entreprenör köra tester för att avgöra om det är värt att fortsätta.</w:t>
            </w:r>
          </w:p>
          <w:p w14:paraId="321200B3" w14:textId="77777777" w:rsidR="003920F9" w:rsidRPr="003C217E" w:rsidRDefault="000C65E4">
            <w:pPr>
              <w:rPr>
                <w:rFonts w:ascii="Arial" w:eastAsia="Arial" w:hAnsi="Arial" w:cs="Arial"/>
                <w:b/>
                <w:lang w:val="sv-FI"/>
              </w:rPr>
            </w:pPr>
            <w:r>
              <w:rPr>
                <w:b/>
                <w:lang w:val="sv"/>
              </w:rPr>
              <w:t xml:space="preserve">Anpassningsförmåga: </w:t>
            </w:r>
            <w:r>
              <w:rPr>
                <w:lang w:val="sv"/>
              </w:rPr>
              <w:t>Framgångsrika företagsledare måste vara anpassningsbara eftersom de bör bedöma situationer och förbli flexibla för att säkerställa att deras verksamhet fortsätter att gå framåt, oavsett oväntade förändringar.</w:t>
            </w:r>
          </w:p>
          <w:p w14:paraId="77B19FAD" w14:textId="7C78855C" w:rsidR="003920F9" w:rsidRPr="003C217E" w:rsidRDefault="000C65E4">
            <w:pPr>
              <w:rPr>
                <w:rFonts w:ascii="Arial" w:eastAsia="Arial" w:hAnsi="Arial" w:cs="Arial"/>
                <w:b/>
                <w:lang w:val="sv-FI"/>
              </w:rPr>
            </w:pPr>
            <w:r>
              <w:rPr>
                <w:b/>
                <w:lang w:val="sv"/>
              </w:rPr>
              <w:t xml:space="preserve">Beslutsamhet: </w:t>
            </w:r>
            <w:r>
              <w:rPr>
                <w:lang w:val="sv"/>
              </w:rPr>
              <w:t xml:space="preserve">För att lyckas måste en </w:t>
            </w:r>
            <w:r w:rsidR="003C217E">
              <w:rPr>
                <w:lang w:val="sv"/>
              </w:rPr>
              <w:t>entreprenör fatta</w:t>
            </w:r>
            <w:r>
              <w:rPr>
                <w:lang w:val="sv"/>
              </w:rPr>
              <w:t xml:space="preserve"> svåra beslut och stå för dem.</w:t>
            </w:r>
          </w:p>
          <w:p w14:paraId="7447A914" w14:textId="77777777" w:rsidR="003920F9" w:rsidRPr="003C217E" w:rsidRDefault="000C65E4">
            <w:pPr>
              <w:rPr>
                <w:rFonts w:ascii="Arial" w:eastAsia="Arial" w:hAnsi="Arial" w:cs="Arial"/>
                <w:b/>
                <w:lang w:val="sv-FI"/>
              </w:rPr>
            </w:pPr>
            <w:r>
              <w:rPr>
                <w:b/>
                <w:lang w:val="sv"/>
              </w:rPr>
              <w:t xml:space="preserve">Långsiktigt fokus: </w:t>
            </w:r>
            <w:r>
              <w:rPr>
                <w:lang w:val="sv"/>
              </w:rPr>
              <w:t>Även om de tidiga stadierna av att starta ett företag är avgörande för dess framgång, slutar processen inte när verksamheten är i drift.</w:t>
            </w:r>
          </w:p>
          <w:p w14:paraId="7C2E6091" w14:textId="4349E9A1" w:rsidR="003920F9" w:rsidRPr="003C217E" w:rsidRDefault="000C65E4">
            <w:pPr>
              <w:rPr>
                <w:rFonts w:ascii="Arial" w:eastAsia="Arial" w:hAnsi="Arial" w:cs="Arial"/>
                <w:b/>
                <w:lang w:val="sv-FI"/>
              </w:rPr>
            </w:pPr>
            <w:r>
              <w:rPr>
                <w:b/>
                <w:lang w:val="sv"/>
              </w:rPr>
              <w:t xml:space="preserve">Teambuilding: </w:t>
            </w:r>
            <w:r>
              <w:rPr>
                <w:lang w:val="sv"/>
              </w:rPr>
              <w:t>En stor entreprenör är medveten om sina styrkor och svagheter. I stället för att låta brister hålla dem tillbaka bygger de</w:t>
            </w:r>
            <w:r w:rsidR="003C217E">
              <w:rPr>
                <w:lang w:val="sv"/>
              </w:rPr>
              <w:t xml:space="preserve"> </w:t>
            </w:r>
            <w:r>
              <w:rPr>
                <w:lang w:val="sv"/>
              </w:rPr>
              <w:t>team som kompletterar deras förmågor.</w:t>
            </w:r>
          </w:p>
          <w:p w14:paraId="1A3BA811" w14:textId="77777777" w:rsidR="003920F9" w:rsidRPr="003C217E" w:rsidRDefault="000C65E4">
            <w:pPr>
              <w:rPr>
                <w:rFonts w:ascii="Arial" w:eastAsia="Arial" w:hAnsi="Arial" w:cs="Arial"/>
                <w:lang w:val="sv-FI"/>
              </w:rPr>
            </w:pPr>
            <w:r>
              <w:rPr>
                <w:b/>
                <w:lang w:val="sv"/>
              </w:rPr>
              <w:t>Risktolerans:</w:t>
            </w:r>
            <w:r>
              <w:rPr>
                <w:lang w:val="sv"/>
              </w:rPr>
              <w:t xml:space="preserve"> Entreprenörskap är ofta förknippat med risk. Även om det är sant att lanseringen av ett företag kräver att en entreprenör tar risker, måste de också vidta åtgärder för att minimera det. Framgångsrika entreprenörer är bekväma med att möta en viss risknivå för att skörda frukterna av sina ansträngningar; deras risktolerans är dock nära relaterad till deras ansträngningar att mildra den.</w:t>
            </w:r>
          </w:p>
          <w:p w14:paraId="7DAB64B8" w14:textId="77777777" w:rsidR="003920F9" w:rsidRPr="003C217E" w:rsidRDefault="000C65E4">
            <w:pPr>
              <w:rPr>
                <w:rFonts w:ascii="Arial" w:eastAsia="Arial" w:hAnsi="Arial" w:cs="Arial"/>
                <w:lang w:val="sv-FI"/>
              </w:rPr>
            </w:pPr>
            <w:r>
              <w:rPr>
                <w:b/>
                <w:lang w:val="sv"/>
              </w:rPr>
              <w:t xml:space="preserve">Bekväm med misslyckande: </w:t>
            </w:r>
            <w:r>
              <w:rPr>
                <w:lang w:val="sv"/>
              </w:rPr>
              <w:t>Framgångsrika entreprenörer måste förbereda sig för och vara bekväma med misslyckande. I stället för att låta rädslan hålla dem tillbaka, tillåter de möjligheten till framgång att driva dem framåt.</w:t>
            </w:r>
          </w:p>
          <w:p w14:paraId="3343F12A" w14:textId="77777777" w:rsidR="003920F9" w:rsidRPr="003C217E" w:rsidRDefault="000C65E4">
            <w:pPr>
              <w:rPr>
                <w:rFonts w:ascii="Arial" w:eastAsia="Arial" w:hAnsi="Arial" w:cs="Arial"/>
                <w:lang w:val="sv-FI"/>
              </w:rPr>
            </w:pPr>
            <w:r>
              <w:rPr>
                <w:b/>
                <w:lang w:val="sv"/>
              </w:rPr>
              <w:t xml:space="preserve">Uthållighet: </w:t>
            </w:r>
            <w:r>
              <w:rPr>
                <w:lang w:val="sv"/>
              </w:rPr>
              <w:t>Även om många framgångsrika entreprenörer är bekväma med möjligheten att misslyckas, betyder det inte att de ger upp lätt. Snarare ser de misslyckande som en möjlighet att lära sig och växa.</w:t>
            </w:r>
          </w:p>
          <w:p w14:paraId="508797B9" w14:textId="77777777" w:rsidR="003920F9" w:rsidRPr="003C217E" w:rsidRDefault="000C65E4">
            <w:pPr>
              <w:rPr>
                <w:rFonts w:ascii="Arial" w:eastAsia="Arial" w:hAnsi="Arial" w:cs="Arial"/>
                <w:lang w:val="sv-FI"/>
              </w:rPr>
            </w:pPr>
            <w:r>
              <w:rPr>
                <w:b/>
                <w:lang w:val="sv"/>
              </w:rPr>
              <w:t>Innovation</w:t>
            </w:r>
            <w:r>
              <w:rPr>
                <w:lang w:val="sv"/>
              </w:rPr>
              <w:t>: Innovation är en egenskap som vissa, men inte alla, entreprenörer har. Lyckligtvis är det en typ av strategiskt tankesätt som kan odlas. Genom att utveckla dina strategiska tänkande färdigheter kan du vara väl rustad för att upptäcka innovativa möjligheter och positionera ditt företag för framgång.</w:t>
            </w:r>
          </w:p>
          <w:p w14:paraId="7CD46846" w14:textId="77777777" w:rsidR="003920F9" w:rsidRPr="003C217E" w:rsidRDefault="003920F9">
            <w:pPr>
              <w:rPr>
                <w:rFonts w:ascii="Arial" w:eastAsia="Arial" w:hAnsi="Arial" w:cs="Arial"/>
                <w:lang w:val="sv-FI"/>
              </w:rPr>
            </w:pPr>
          </w:p>
          <w:p w14:paraId="7BB13DFC" w14:textId="77777777" w:rsidR="003920F9" w:rsidRPr="003C217E" w:rsidRDefault="000C65E4">
            <w:pPr>
              <w:rPr>
                <w:rFonts w:ascii="Arial" w:eastAsia="Arial" w:hAnsi="Arial" w:cs="Arial"/>
                <w:b/>
                <w:lang w:val="sv-FI"/>
              </w:rPr>
            </w:pPr>
            <w:r>
              <w:rPr>
                <w:b/>
                <w:lang w:val="sv"/>
              </w:rPr>
              <w:t>Avsnitt 1.3 Initiativförmåga och entreprenörsattityd</w:t>
            </w:r>
          </w:p>
          <w:p w14:paraId="59A3F6CA" w14:textId="77777777" w:rsidR="003920F9" w:rsidRPr="003C217E" w:rsidRDefault="003920F9">
            <w:pPr>
              <w:rPr>
                <w:rFonts w:ascii="Arial" w:eastAsia="Arial" w:hAnsi="Arial" w:cs="Arial"/>
                <w:b/>
                <w:lang w:val="sv-FI"/>
              </w:rPr>
            </w:pPr>
          </w:p>
          <w:p w14:paraId="023F822C" w14:textId="77777777" w:rsidR="003920F9" w:rsidRPr="003C217E" w:rsidRDefault="000C65E4">
            <w:pPr>
              <w:rPr>
                <w:rFonts w:ascii="Arial" w:eastAsia="Arial" w:hAnsi="Arial" w:cs="Arial"/>
                <w:lang w:val="sv-FI"/>
              </w:rPr>
            </w:pPr>
            <w:r>
              <w:rPr>
                <w:lang w:val="sv"/>
              </w:rPr>
              <w:t xml:space="preserve">Vi kan säga att entreprenörskap </w:t>
            </w:r>
            <w:r>
              <w:rPr>
                <w:b/>
                <w:lang w:val="sv"/>
              </w:rPr>
              <w:t xml:space="preserve">är en aktivitet med en inneboende och mycket hög riskkoefficient. </w:t>
            </w:r>
            <w:r>
              <w:rPr>
                <w:lang w:val="sv"/>
              </w:rPr>
              <w:t xml:space="preserve"> Riskantagandet är bland de få element som skiljer entreprenör från chefer. </w:t>
            </w:r>
          </w:p>
          <w:p w14:paraId="59717CD8" w14:textId="30B71671" w:rsidR="003920F9" w:rsidRPr="003C217E" w:rsidRDefault="000C65E4">
            <w:pPr>
              <w:rPr>
                <w:rFonts w:ascii="Arial" w:eastAsia="Arial" w:hAnsi="Arial" w:cs="Arial"/>
                <w:lang w:val="sv-FI"/>
              </w:rPr>
            </w:pPr>
            <w:r>
              <w:rPr>
                <w:lang w:val="sv"/>
              </w:rPr>
              <w:lastRenderedPageBreak/>
              <w:t xml:space="preserve">En sådan risk är relaterad till den </w:t>
            </w:r>
            <w:r w:rsidR="003C217E">
              <w:rPr>
                <w:lang w:val="sv"/>
              </w:rPr>
              <w:t>övergripande osäkerheten</w:t>
            </w:r>
            <w:r>
              <w:rPr>
                <w:lang w:val="sv"/>
              </w:rPr>
              <w:t xml:space="preserve"> om entreprenörsinitiativets framgång och lönsamhet.  </w:t>
            </w:r>
            <w:r>
              <w:rPr>
                <w:b/>
                <w:lang w:val="sv"/>
              </w:rPr>
              <w:t>Den entreprenöriella utmaningen består i att möta sådan osäkerhet med mod, metod och kritiskt tänkande för att mildra risken och möta de förväntade resultaten.</w:t>
            </w:r>
          </w:p>
          <w:p w14:paraId="71CF4069" w14:textId="76D590DC" w:rsidR="003920F9" w:rsidRPr="003C217E" w:rsidRDefault="000C65E4">
            <w:pPr>
              <w:rPr>
                <w:rFonts w:ascii="Arial" w:eastAsia="Arial" w:hAnsi="Arial" w:cs="Arial"/>
                <w:lang w:val="sv-FI"/>
              </w:rPr>
            </w:pPr>
            <w:r>
              <w:rPr>
                <w:lang w:val="sv"/>
              </w:rPr>
              <w:t>Det entreprenöriella tankesättet ser i utmaningar stora affärsmöjligheter som väntar på att utnyttja</w:t>
            </w:r>
            <w:r w:rsidR="003C217E">
              <w:rPr>
                <w:lang w:val="sv"/>
              </w:rPr>
              <w:t>s</w:t>
            </w:r>
            <w:r>
              <w:rPr>
                <w:lang w:val="sv"/>
              </w:rPr>
              <w:t>. I misslyckandet hittar entreprenörer läranderesultat som hjälper dem att omforma sin innovationsväg och återställa sin konkurrenskraft.</w:t>
            </w:r>
          </w:p>
          <w:p w14:paraId="36E6FA1A" w14:textId="77777777" w:rsidR="003920F9" w:rsidRPr="003C217E" w:rsidRDefault="000C65E4">
            <w:pPr>
              <w:rPr>
                <w:rFonts w:ascii="Arial" w:eastAsia="Arial" w:hAnsi="Arial" w:cs="Arial"/>
                <w:lang w:val="sv-FI"/>
              </w:rPr>
            </w:pPr>
            <w:r>
              <w:rPr>
                <w:lang w:val="sv"/>
              </w:rPr>
              <w:t>Därför måste vi fokusera på</w:t>
            </w:r>
            <w:r>
              <w:rPr>
                <w:b/>
                <w:lang w:val="sv"/>
              </w:rPr>
              <w:t xml:space="preserve"> initiativförmåga </w:t>
            </w:r>
            <w:r>
              <w:rPr>
                <w:lang w:val="sv"/>
              </w:rPr>
              <w:t>och på ett entreprenöriellt</w:t>
            </w:r>
            <w:r>
              <w:rPr>
                <w:b/>
                <w:lang w:val="sv"/>
              </w:rPr>
              <w:t xml:space="preserve"> tänkesätt. </w:t>
            </w:r>
          </w:p>
          <w:p w14:paraId="561577F5" w14:textId="77777777" w:rsidR="003920F9" w:rsidRPr="003C217E" w:rsidRDefault="000C65E4">
            <w:pPr>
              <w:rPr>
                <w:rFonts w:ascii="Arial" w:eastAsia="Arial" w:hAnsi="Arial" w:cs="Arial"/>
                <w:lang w:val="sv-FI"/>
              </w:rPr>
            </w:pPr>
            <w:r>
              <w:rPr>
                <w:lang w:val="sv"/>
              </w:rPr>
              <w:t xml:space="preserve">En känsla av initiativförmåga och entreprenörskap </w:t>
            </w:r>
            <w:r w:rsidRPr="00EA75E8">
              <w:rPr>
                <w:b/>
                <w:bCs/>
                <w:lang w:val="sv"/>
              </w:rPr>
              <w:t>är förmågan att omvandla idéer till handling genom kreativitet, innovation och risktagande, samt förmågan att planera och hantera projekt.</w:t>
            </w:r>
            <w:r>
              <w:rPr>
                <w:lang w:val="sv"/>
              </w:rPr>
              <w:t xml:space="preserve"> Initiativförmåga och entreprenörskap avser en individs förmåga att omvandla idéer till handling. </w:t>
            </w:r>
          </w:p>
          <w:p w14:paraId="10A7DAE8" w14:textId="77777777" w:rsidR="003920F9" w:rsidRPr="003C217E" w:rsidRDefault="003920F9">
            <w:pPr>
              <w:rPr>
                <w:rFonts w:ascii="Arial" w:eastAsia="Arial" w:hAnsi="Arial" w:cs="Arial"/>
                <w:lang w:val="sv-FI"/>
              </w:rPr>
            </w:pPr>
          </w:p>
          <w:p w14:paraId="1285B526" w14:textId="77777777" w:rsidR="003920F9" w:rsidRPr="003C217E" w:rsidRDefault="000C65E4">
            <w:pPr>
              <w:rPr>
                <w:rFonts w:ascii="Arial" w:eastAsia="Arial" w:hAnsi="Arial" w:cs="Arial"/>
                <w:lang w:val="sv-FI"/>
              </w:rPr>
            </w:pPr>
            <w:r>
              <w:rPr>
                <w:lang w:val="sv"/>
              </w:rPr>
              <w:t>Detta stöder individer, inte bara i deras vardag hemma och i samhället, utan också på arbetsplatsen att vara medvetna om sammanhanget för deras arbete och kunna ta vara på möjligheter och är en grund för mer specifika färdigheter och kunskaper som behövs av dem som etablerar eller bidrar till social eller kommersiell verksamhet. Detta bör inbegripa medvetenhet om etiska värden och främja goda styrelseformer.</w:t>
            </w:r>
          </w:p>
          <w:p w14:paraId="2E83357E" w14:textId="77777777" w:rsidR="003920F9" w:rsidRPr="003C217E" w:rsidRDefault="003920F9">
            <w:pPr>
              <w:rPr>
                <w:rFonts w:ascii="Arial" w:eastAsia="Arial" w:hAnsi="Arial" w:cs="Arial"/>
                <w:lang w:val="sv-FI"/>
              </w:rPr>
            </w:pPr>
          </w:p>
          <w:p w14:paraId="179EBB36" w14:textId="55FAE129" w:rsidR="003920F9" w:rsidRDefault="000C65E4">
            <w:pPr>
              <w:rPr>
                <w:lang w:val="sv"/>
              </w:rPr>
            </w:pPr>
            <w:r>
              <w:rPr>
                <w:lang w:val="sv"/>
              </w:rPr>
              <w:t xml:space="preserve">En entreprenörsattityd kännetecknas av initiativförmåga, proaktivitet, självständighet </w:t>
            </w:r>
            <w:r w:rsidR="003C217E">
              <w:rPr>
                <w:lang w:val="sv"/>
              </w:rPr>
              <w:t>och innovation</w:t>
            </w:r>
            <w:r>
              <w:rPr>
                <w:lang w:val="sv"/>
              </w:rPr>
              <w:t xml:space="preserve"> i det personliga och sociala livet, lika mycket som på jobbet. Det inkluderar också motivation och beslutsamhet att uppfylla mål, vare sig personliga mål eller mål som hålls gemensamma med andra, inklusive på jobbet.</w:t>
            </w:r>
          </w:p>
          <w:p w14:paraId="41C53E8B" w14:textId="77777777" w:rsidR="00EA75E8" w:rsidRPr="003C217E" w:rsidRDefault="00EA75E8">
            <w:pPr>
              <w:rPr>
                <w:rFonts w:ascii="Arial" w:eastAsia="Arial" w:hAnsi="Arial" w:cs="Arial"/>
                <w:lang w:val="sv-FI"/>
              </w:rPr>
            </w:pPr>
          </w:p>
          <w:p w14:paraId="3F80D42B" w14:textId="77777777" w:rsidR="003920F9" w:rsidRPr="003C217E" w:rsidRDefault="000C65E4">
            <w:pPr>
              <w:rPr>
                <w:rFonts w:ascii="Arial" w:eastAsia="Arial" w:hAnsi="Arial" w:cs="Arial"/>
                <w:b/>
                <w:lang w:val="sv-FI"/>
              </w:rPr>
            </w:pPr>
            <w:r>
              <w:rPr>
                <w:b/>
                <w:lang w:val="sv"/>
              </w:rPr>
              <w:t>Enhet 2: Självverkan</w:t>
            </w:r>
          </w:p>
          <w:p w14:paraId="4C584F62" w14:textId="77777777" w:rsidR="003920F9" w:rsidRPr="003C217E" w:rsidRDefault="003920F9">
            <w:pPr>
              <w:rPr>
                <w:rFonts w:ascii="Arial" w:eastAsia="Arial" w:hAnsi="Arial" w:cs="Arial"/>
                <w:lang w:val="sv-FI"/>
              </w:rPr>
            </w:pPr>
          </w:p>
          <w:p w14:paraId="72EA53AA" w14:textId="34BD04E6" w:rsidR="003920F9" w:rsidRPr="003C217E" w:rsidRDefault="000C65E4">
            <w:pPr>
              <w:rPr>
                <w:rFonts w:ascii="Arial" w:eastAsia="Arial" w:hAnsi="Arial" w:cs="Arial"/>
                <w:b/>
                <w:lang w:val="sv-FI"/>
              </w:rPr>
            </w:pPr>
            <w:r>
              <w:rPr>
                <w:b/>
                <w:lang w:val="sv"/>
              </w:rPr>
              <w:t>Avsnitt.2.1 Vad är</w:t>
            </w:r>
            <w:r w:rsidR="003C217E">
              <w:rPr>
                <w:b/>
                <w:lang w:val="sv"/>
              </w:rPr>
              <w:t xml:space="preserve"> självverkan</w:t>
            </w:r>
            <w:r>
              <w:rPr>
                <w:b/>
                <w:lang w:val="sv"/>
              </w:rPr>
              <w:t xml:space="preserve"> och varför det är viktigt</w:t>
            </w:r>
          </w:p>
          <w:p w14:paraId="2298A4A2" w14:textId="77777777" w:rsidR="003920F9" w:rsidRPr="003C217E" w:rsidRDefault="003920F9">
            <w:pPr>
              <w:rPr>
                <w:rFonts w:ascii="Arial" w:eastAsia="Arial" w:hAnsi="Arial" w:cs="Arial"/>
                <w:b/>
                <w:lang w:val="sv-FI"/>
              </w:rPr>
            </w:pPr>
          </w:p>
          <w:p w14:paraId="54F0A8B3" w14:textId="77777777" w:rsidR="003920F9" w:rsidRPr="003C217E" w:rsidRDefault="000C65E4">
            <w:pPr>
              <w:rPr>
                <w:rFonts w:ascii="Arial" w:eastAsia="Arial" w:hAnsi="Arial" w:cs="Arial"/>
                <w:lang w:val="sv-FI"/>
              </w:rPr>
            </w:pPr>
            <w:r>
              <w:rPr>
                <w:lang w:val="sv"/>
              </w:rPr>
              <w:t>Ursprungligen föreslagen av psykologen Albert Bandura, hänvisar begreppet självverkan till: "hur väl man kan genomföra handlingssätt som krävs för att hantera potentiella situationer".</w:t>
            </w:r>
          </w:p>
          <w:p w14:paraId="2F84D0AB" w14:textId="6DF1506D" w:rsidR="003920F9" w:rsidRPr="003C217E" w:rsidRDefault="000C65E4">
            <w:pPr>
              <w:rPr>
                <w:rFonts w:ascii="Arial" w:eastAsia="Arial" w:hAnsi="Arial" w:cs="Arial"/>
                <w:lang w:val="sv-FI"/>
              </w:rPr>
            </w:pPr>
            <w:r>
              <w:rPr>
                <w:lang w:val="sv"/>
              </w:rPr>
              <w:t xml:space="preserve">Det påverkar mänskligt beteende i alla aspekter av det sociala livet (arbete, sentimentalt, förhållande, etc ...). Genom att representera det övergripande systemet av övertygelser </w:t>
            </w:r>
            <w:r w:rsidR="003C217E">
              <w:rPr>
                <w:lang w:val="sv"/>
              </w:rPr>
              <w:t>som en</w:t>
            </w:r>
            <w:r>
              <w:rPr>
                <w:lang w:val="sv"/>
              </w:rPr>
              <w:t xml:space="preserve"> person har som ett sätt att stimulera förändringar i sitt liv, kommer uppfattningen om någons egen självverkan sannolikt att vara den mest påverkande variabeln för att påverka dess val och de utmaningar hon / han är redo att möta.</w:t>
            </w:r>
          </w:p>
          <w:p w14:paraId="1545EA58" w14:textId="77777777" w:rsidR="003920F9" w:rsidRPr="003C217E" w:rsidRDefault="003920F9">
            <w:pPr>
              <w:rPr>
                <w:rFonts w:ascii="Arial" w:eastAsia="Arial" w:hAnsi="Arial" w:cs="Arial"/>
                <w:lang w:val="sv-FI"/>
              </w:rPr>
            </w:pPr>
          </w:p>
          <w:p w14:paraId="363BEA9E" w14:textId="1982D8DD" w:rsidR="003920F9" w:rsidRPr="003C217E" w:rsidRDefault="000C65E4">
            <w:pPr>
              <w:rPr>
                <w:rFonts w:ascii="Arial" w:eastAsia="Arial" w:hAnsi="Arial" w:cs="Arial"/>
                <w:lang w:val="sv-FI"/>
              </w:rPr>
            </w:pPr>
            <w:r>
              <w:rPr>
                <w:lang w:val="sv"/>
              </w:rPr>
              <w:t>Det är mycket relevant för etablerade entreprenörer (och särskilt för blivande företagare) eftersom det vårdar deras förmåga att vara effektiva inom sina operativ</w:t>
            </w:r>
            <w:r w:rsidR="003C217E">
              <w:rPr>
                <w:lang w:val="sv"/>
              </w:rPr>
              <w:t>a</w:t>
            </w:r>
            <w:r>
              <w:rPr>
                <w:lang w:val="sv"/>
              </w:rPr>
              <w:t xml:space="preserve"> affärsmiljöer.</w:t>
            </w:r>
          </w:p>
          <w:p w14:paraId="33A46F2A" w14:textId="77777777" w:rsidR="003920F9" w:rsidRPr="003C217E" w:rsidRDefault="003920F9">
            <w:pPr>
              <w:rPr>
                <w:rFonts w:ascii="Arial" w:eastAsia="Arial" w:hAnsi="Arial" w:cs="Arial"/>
                <w:lang w:val="sv-FI"/>
              </w:rPr>
            </w:pPr>
          </w:p>
          <w:p w14:paraId="464967D6" w14:textId="77777777" w:rsidR="003920F9" w:rsidRPr="003C217E" w:rsidRDefault="000C65E4">
            <w:pPr>
              <w:rPr>
                <w:rFonts w:ascii="Arial" w:eastAsia="Arial" w:hAnsi="Arial" w:cs="Arial"/>
                <w:lang w:val="sv-FI"/>
              </w:rPr>
            </w:pPr>
            <w:r>
              <w:rPr>
                <w:lang w:val="sv"/>
              </w:rPr>
              <w:t>Ett hälsosamt själveffektivitetstänkande ger en boost-effekt till en entreprenörs kompetens att agera med självförtroende, effektivitet och motivation.</w:t>
            </w:r>
          </w:p>
          <w:p w14:paraId="092164D2" w14:textId="77777777" w:rsidR="003920F9" w:rsidRPr="003C217E" w:rsidRDefault="003920F9">
            <w:pPr>
              <w:rPr>
                <w:rFonts w:ascii="Arial" w:eastAsia="Arial" w:hAnsi="Arial" w:cs="Arial"/>
                <w:lang w:val="sv-FI"/>
              </w:rPr>
            </w:pPr>
          </w:p>
          <w:p w14:paraId="61258B3A" w14:textId="77777777" w:rsidR="003920F9" w:rsidRPr="003C217E" w:rsidRDefault="000C65E4">
            <w:pPr>
              <w:rPr>
                <w:rFonts w:ascii="Arial" w:eastAsia="Arial" w:hAnsi="Arial" w:cs="Arial"/>
                <w:lang w:val="sv-FI"/>
              </w:rPr>
            </w:pPr>
            <w:r>
              <w:rPr>
                <w:lang w:val="sv"/>
              </w:rPr>
              <w:t>Entreprenöriell självverkan används för att definiera en individs förtroende för sina förmågor och har en avgörande roll för att forma entreprenöriella avsikter. I detta avseende kan det antas att nivån på entreprenöriell självverkan korrelerar med entreprenöriella avsikter.</w:t>
            </w:r>
          </w:p>
          <w:p w14:paraId="785B2016" w14:textId="77777777" w:rsidR="003920F9" w:rsidRPr="003C217E" w:rsidRDefault="003920F9">
            <w:pPr>
              <w:rPr>
                <w:rFonts w:ascii="Arial" w:eastAsia="Arial" w:hAnsi="Arial" w:cs="Arial"/>
                <w:lang w:val="sv-FI"/>
              </w:rPr>
            </w:pPr>
          </w:p>
          <w:p w14:paraId="5AEADB09" w14:textId="77777777" w:rsidR="003920F9" w:rsidRPr="003C217E" w:rsidRDefault="000C65E4">
            <w:pPr>
              <w:rPr>
                <w:rFonts w:ascii="Arial" w:eastAsia="Arial" w:hAnsi="Arial" w:cs="Arial"/>
                <w:lang w:val="sv-FI"/>
              </w:rPr>
            </w:pPr>
            <w:r>
              <w:rPr>
                <w:lang w:val="sv"/>
              </w:rPr>
              <w:t xml:space="preserve">Studierna i litteraturen indikerar att det finns en stark koppling mellan entreprenöriell självförmåga och resultatet av ett företag som startats av en entreprenör. Det är allmänt erkänt att entreprenöriell själveffektivitet, som hänvisar till en individs tro på sin förmåga att utföra </w:t>
            </w:r>
            <w:r>
              <w:rPr>
                <w:lang w:val="sv"/>
              </w:rPr>
              <w:lastRenderedPageBreak/>
              <w:t>uppgifter och roller som syftar till entreprenörsresultat, spelar en avgörande roll för att avgöra om individer bedriver entreprenörskarriär och engagerar sig i entreprenörsbeteende.</w:t>
            </w:r>
          </w:p>
          <w:p w14:paraId="7EE1C999" w14:textId="77777777" w:rsidR="003920F9" w:rsidRPr="003C217E" w:rsidRDefault="000C65E4">
            <w:pPr>
              <w:rPr>
                <w:rFonts w:ascii="Arial" w:eastAsia="Arial" w:hAnsi="Arial" w:cs="Arial"/>
                <w:lang w:val="sv-FI"/>
              </w:rPr>
            </w:pPr>
            <w:r>
              <w:rPr>
                <w:lang w:val="sv"/>
              </w:rPr>
              <w:t xml:space="preserve">Personer med en stark självverkan: </w:t>
            </w:r>
          </w:p>
          <w:p w14:paraId="36FFF0E9" w14:textId="4BC6511A" w:rsidR="003920F9" w:rsidRPr="003C217E" w:rsidRDefault="000C65E4">
            <w:pPr>
              <w:numPr>
                <w:ilvl w:val="0"/>
                <w:numId w:val="3"/>
              </w:numPr>
              <w:pBdr>
                <w:top w:val="nil"/>
                <w:left w:val="nil"/>
                <w:bottom w:val="nil"/>
                <w:right w:val="nil"/>
                <w:between w:val="nil"/>
              </w:pBdr>
              <w:spacing w:line="259" w:lineRule="auto"/>
              <w:rPr>
                <w:rFonts w:ascii="Arial" w:eastAsia="Arial" w:hAnsi="Arial" w:cs="Arial"/>
                <w:color w:val="000000"/>
                <w:lang w:val="sv-FI"/>
              </w:rPr>
            </w:pPr>
            <w:r>
              <w:rPr>
                <w:color w:val="000000"/>
                <w:lang w:val="sv"/>
              </w:rPr>
              <w:t>Utveckla</w:t>
            </w:r>
            <w:r w:rsidR="003C217E">
              <w:rPr>
                <w:color w:val="000000"/>
                <w:lang w:val="sv"/>
              </w:rPr>
              <w:t>r</w:t>
            </w:r>
            <w:r>
              <w:rPr>
                <w:color w:val="000000"/>
                <w:lang w:val="sv"/>
              </w:rPr>
              <w:t xml:space="preserve"> ett djupare intresse för de aktiviteter som de deltar i.</w:t>
            </w:r>
          </w:p>
          <w:p w14:paraId="13C9FE14" w14:textId="122242D7" w:rsidR="003920F9" w:rsidRPr="003C217E" w:rsidRDefault="000C65E4">
            <w:pPr>
              <w:numPr>
                <w:ilvl w:val="0"/>
                <w:numId w:val="3"/>
              </w:numPr>
              <w:pBdr>
                <w:top w:val="nil"/>
                <w:left w:val="nil"/>
                <w:bottom w:val="nil"/>
                <w:right w:val="nil"/>
                <w:between w:val="nil"/>
              </w:pBdr>
              <w:spacing w:line="259" w:lineRule="auto"/>
              <w:rPr>
                <w:rFonts w:ascii="Arial" w:eastAsia="Arial" w:hAnsi="Arial" w:cs="Arial"/>
                <w:color w:val="000000"/>
                <w:lang w:val="sv-FI"/>
              </w:rPr>
            </w:pPr>
            <w:r>
              <w:rPr>
                <w:color w:val="000000"/>
                <w:lang w:val="sv"/>
              </w:rPr>
              <w:t>Skapa</w:t>
            </w:r>
            <w:r w:rsidR="003C217E">
              <w:rPr>
                <w:color w:val="000000"/>
                <w:lang w:val="sv"/>
              </w:rPr>
              <w:t>r</w:t>
            </w:r>
            <w:r>
              <w:rPr>
                <w:color w:val="000000"/>
                <w:lang w:val="sv"/>
              </w:rPr>
              <w:t xml:space="preserve"> en starkare känsla av engagemang för deras intressen och aktiviteter</w:t>
            </w:r>
          </w:p>
          <w:p w14:paraId="4724FA2A" w14:textId="30566E0F" w:rsidR="003920F9" w:rsidRPr="003C217E" w:rsidRDefault="000C65E4">
            <w:pPr>
              <w:numPr>
                <w:ilvl w:val="0"/>
                <w:numId w:val="3"/>
              </w:numPr>
              <w:pBdr>
                <w:top w:val="nil"/>
                <w:left w:val="nil"/>
                <w:bottom w:val="nil"/>
                <w:right w:val="nil"/>
                <w:between w:val="nil"/>
              </w:pBdr>
              <w:spacing w:line="259" w:lineRule="auto"/>
              <w:rPr>
                <w:rFonts w:ascii="Arial" w:eastAsia="Arial" w:hAnsi="Arial" w:cs="Arial"/>
                <w:color w:val="000000"/>
                <w:lang w:val="sv-FI"/>
              </w:rPr>
            </w:pPr>
            <w:r>
              <w:rPr>
                <w:color w:val="000000"/>
                <w:lang w:val="sv"/>
              </w:rPr>
              <w:t>Återhämta</w:t>
            </w:r>
            <w:r w:rsidR="003C217E">
              <w:rPr>
                <w:color w:val="000000"/>
                <w:lang w:val="sv"/>
              </w:rPr>
              <w:t>r</w:t>
            </w:r>
            <w:r>
              <w:rPr>
                <w:color w:val="000000"/>
                <w:lang w:val="sv"/>
              </w:rPr>
              <w:t xml:space="preserve"> </w:t>
            </w:r>
            <w:r w:rsidR="003C217E">
              <w:rPr>
                <w:color w:val="000000"/>
                <w:lang w:val="sv"/>
              </w:rPr>
              <w:t>s</w:t>
            </w:r>
            <w:r>
              <w:rPr>
                <w:color w:val="000000"/>
                <w:lang w:val="sv"/>
              </w:rPr>
              <w:t>ig snabbt från motgångar och besvikelser</w:t>
            </w:r>
          </w:p>
          <w:p w14:paraId="709E003C" w14:textId="132255D9" w:rsidR="003920F9" w:rsidRPr="003C217E" w:rsidRDefault="003C217E">
            <w:pPr>
              <w:numPr>
                <w:ilvl w:val="0"/>
                <w:numId w:val="3"/>
              </w:numPr>
              <w:pBdr>
                <w:top w:val="nil"/>
                <w:left w:val="nil"/>
                <w:bottom w:val="nil"/>
                <w:right w:val="nil"/>
                <w:between w:val="nil"/>
              </w:pBdr>
              <w:spacing w:after="160" w:line="259" w:lineRule="auto"/>
              <w:rPr>
                <w:rFonts w:ascii="Arial" w:eastAsia="Arial" w:hAnsi="Arial" w:cs="Arial"/>
                <w:color w:val="000000"/>
                <w:lang w:val="sv-FI"/>
              </w:rPr>
            </w:pPr>
            <w:r>
              <w:rPr>
                <w:color w:val="000000"/>
                <w:lang w:val="sv"/>
              </w:rPr>
              <w:t>S</w:t>
            </w:r>
            <w:r w:rsidR="000C65E4">
              <w:rPr>
                <w:color w:val="000000"/>
                <w:lang w:val="sv"/>
              </w:rPr>
              <w:t>er utmanande problem som uppgifter som ska övervinnas</w:t>
            </w:r>
          </w:p>
          <w:p w14:paraId="787BFBF9" w14:textId="77777777" w:rsidR="003920F9" w:rsidRDefault="000C65E4">
            <w:pPr>
              <w:rPr>
                <w:rFonts w:ascii="Arial" w:eastAsia="Arial" w:hAnsi="Arial" w:cs="Arial"/>
              </w:rPr>
            </w:pPr>
            <w:r>
              <w:rPr>
                <w:lang w:val="sv"/>
              </w:rPr>
              <w:t xml:space="preserve">Personer med svag självverkan: </w:t>
            </w:r>
          </w:p>
          <w:p w14:paraId="477E7B2A" w14:textId="7A2A01C4" w:rsidR="003920F9" w:rsidRDefault="000C65E4">
            <w:pPr>
              <w:numPr>
                <w:ilvl w:val="0"/>
                <w:numId w:val="1"/>
              </w:numPr>
              <w:pBdr>
                <w:top w:val="nil"/>
                <w:left w:val="nil"/>
                <w:bottom w:val="nil"/>
                <w:right w:val="nil"/>
                <w:between w:val="nil"/>
              </w:pBdr>
              <w:spacing w:line="259" w:lineRule="auto"/>
              <w:rPr>
                <w:rFonts w:ascii="Arial" w:eastAsia="Arial" w:hAnsi="Arial" w:cs="Arial"/>
                <w:color w:val="000000"/>
              </w:rPr>
            </w:pPr>
            <w:r>
              <w:rPr>
                <w:color w:val="000000"/>
                <w:lang w:val="sv"/>
              </w:rPr>
              <w:t>Undvik</w:t>
            </w:r>
            <w:r w:rsidR="003C217E">
              <w:rPr>
                <w:color w:val="000000"/>
                <w:lang w:val="sv"/>
              </w:rPr>
              <w:t>er</w:t>
            </w:r>
            <w:r>
              <w:rPr>
                <w:color w:val="000000"/>
                <w:lang w:val="sv"/>
              </w:rPr>
              <w:t xml:space="preserve"> utmanande uppgifter</w:t>
            </w:r>
          </w:p>
          <w:p w14:paraId="5A47CFE6" w14:textId="3892AE9F" w:rsidR="003920F9" w:rsidRPr="003C217E" w:rsidRDefault="000C65E4">
            <w:pPr>
              <w:numPr>
                <w:ilvl w:val="0"/>
                <w:numId w:val="1"/>
              </w:numPr>
              <w:pBdr>
                <w:top w:val="nil"/>
                <w:left w:val="nil"/>
                <w:bottom w:val="nil"/>
                <w:right w:val="nil"/>
                <w:between w:val="nil"/>
              </w:pBdr>
              <w:spacing w:line="259" w:lineRule="auto"/>
              <w:rPr>
                <w:rFonts w:ascii="Arial" w:eastAsia="Arial" w:hAnsi="Arial" w:cs="Arial"/>
                <w:color w:val="000000"/>
                <w:lang w:val="sv-FI"/>
              </w:rPr>
            </w:pPr>
            <w:r>
              <w:rPr>
                <w:color w:val="000000"/>
                <w:lang w:val="sv"/>
              </w:rPr>
              <w:t>Tro</w:t>
            </w:r>
            <w:r w:rsidR="003C217E">
              <w:rPr>
                <w:color w:val="000000"/>
                <w:lang w:val="sv"/>
              </w:rPr>
              <w:t>r</w:t>
            </w:r>
            <w:r>
              <w:rPr>
                <w:color w:val="000000"/>
                <w:lang w:val="sv"/>
              </w:rPr>
              <w:t xml:space="preserve"> att svåra uppgifter och situationer ligger utanför deras förmåga</w:t>
            </w:r>
          </w:p>
          <w:p w14:paraId="0FFF9C00" w14:textId="6E41CB52" w:rsidR="003920F9" w:rsidRPr="003C217E" w:rsidRDefault="000C65E4">
            <w:pPr>
              <w:numPr>
                <w:ilvl w:val="0"/>
                <w:numId w:val="1"/>
              </w:numPr>
              <w:pBdr>
                <w:top w:val="nil"/>
                <w:left w:val="nil"/>
                <w:bottom w:val="nil"/>
                <w:right w:val="nil"/>
                <w:between w:val="nil"/>
              </w:pBdr>
              <w:spacing w:line="259" w:lineRule="auto"/>
              <w:rPr>
                <w:rFonts w:ascii="Arial" w:eastAsia="Arial" w:hAnsi="Arial" w:cs="Arial"/>
                <w:color w:val="000000"/>
                <w:lang w:val="sv-FI"/>
              </w:rPr>
            </w:pPr>
            <w:r>
              <w:rPr>
                <w:color w:val="000000"/>
                <w:lang w:val="sv"/>
              </w:rPr>
              <w:t>Fokusera</w:t>
            </w:r>
            <w:r w:rsidR="003C217E">
              <w:rPr>
                <w:color w:val="000000"/>
                <w:lang w:val="sv"/>
              </w:rPr>
              <w:t>r</w:t>
            </w:r>
            <w:r>
              <w:rPr>
                <w:color w:val="000000"/>
                <w:lang w:val="sv"/>
              </w:rPr>
              <w:t xml:space="preserve"> på personliga misslyckanden och negativa resultat</w:t>
            </w:r>
          </w:p>
          <w:p w14:paraId="5C105FA0" w14:textId="6D220684" w:rsidR="003920F9" w:rsidRPr="003C217E" w:rsidRDefault="000C65E4">
            <w:pPr>
              <w:numPr>
                <w:ilvl w:val="0"/>
                <w:numId w:val="1"/>
              </w:numPr>
              <w:pBdr>
                <w:top w:val="nil"/>
                <w:left w:val="nil"/>
                <w:bottom w:val="nil"/>
                <w:right w:val="nil"/>
                <w:between w:val="nil"/>
              </w:pBdr>
              <w:spacing w:after="160" w:line="259" w:lineRule="auto"/>
              <w:rPr>
                <w:rFonts w:ascii="Arial" w:eastAsia="Arial" w:hAnsi="Arial" w:cs="Arial"/>
                <w:color w:val="000000"/>
                <w:lang w:val="sv-FI"/>
              </w:rPr>
            </w:pPr>
            <w:r>
              <w:rPr>
                <w:color w:val="000000"/>
                <w:lang w:val="sv"/>
              </w:rPr>
              <w:t>Tappa</w:t>
            </w:r>
            <w:r w:rsidR="003C217E">
              <w:rPr>
                <w:color w:val="000000"/>
                <w:lang w:val="sv"/>
              </w:rPr>
              <w:t>r</w:t>
            </w:r>
            <w:r>
              <w:rPr>
                <w:color w:val="000000"/>
                <w:lang w:val="sv"/>
              </w:rPr>
              <w:t xml:space="preserve"> snabbt förtroendet för personliga förmågor</w:t>
            </w:r>
          </w:p>
          <w:p w14:paraId="7B315CBB" w14:textId="77777777" w:rsidR="003920F9" w:rsidRPr="003C217E" w:rsidRDefault="003920F9">
            <w:pPr>
              <w:rPr>
                <w:rFonts w:ascii="Arial" w:eastAsia="Arial" w:hAnsi="Arial" w:cs="Arial"/>
                <w:lang w:val="sv-FI"/>
              </w:rPr>
            </w:pPr>
          </w:p>
          <w:p w14:paraId="2FBF6972" w14:textId="77777777" w:rsidR="003920F9" w:rsidRPr="003C217E" w:rsidRDefault="000C65E4">
            <w:pPr>
              <w:rPr>
                <w:rFonts w:ascii="Arial" w:eastAsia="Arial" w:hAnsi="Arial" w:cs="Arial"/>
                <w:b/>
                <w:lang w:val="sv-FI"/>
              </w:rPr>
            </w:pPr>
            <w:r>
              <w:rPr>
                <w:b/>
                <w:lang w:val="sv"/>
              </w:rPr>
              <w:t xml:space="preserve">Enhet.3 Självmedvetenhet </w:t>
            </w:r>
          </w:p>
          <w:p w14:paraId="5D3D0976" w14:textId="77777777" w:rsidR="003920F9" w:rsidRPr="003C217E" w:rsidRDefault="003920F9">
            <w:pPr>
              <w:rPr>
                <w:rFonts w:ascii="Arial" w:eastAsia="Arial" w:hAnsi="Arial" w:cs="Arial"/>
                <w:b/>
                <w:lang w:val="sv-FI"/>
              </w:rPr>
            </w:pPr>
          </w:p>
          <w:p w14:paraId="09A0E5E9" w14:textId="739F1F2E" w:rsidR="003920F9" w:rsidRPr="003C217E" w:rsidRDefault="000C65E4">
            <w:pPr>
              <w:rPr>
                <w:rFonts w:ascii="Arial" w:eastAsia="Arial" w:hAnsi="Arial" w:cs="Arial"/>
                <w:b/>
                <w:lang w:val="sv-FI"/>
              </w:rPr>
            </w:pPr>
            <w:r>
              <w:rPr>
                <w:b/>
                <w:lang w:val="sv"/>
              </w:rPr>
              <w:t>Avsnitt 2.1 Vad</w:t>
            </w:r>
            <w:r w:rsidR="003C217E">
              <w:rPr>
                <w:b/>
                <w:lang w:val="sv"/>
              </w:rPr>
              <w:t xml:space="preserve"> det</w:t>
            </w:r>
            <w:r>
              <w:rPr>
                <w:b/>
                <w:lang w:val="sv"/>
              </w:rPr>
              <w:t xml:space="preserve"> är och varför det är viktigt</w:t>
            </w:r>
          </w:p>
          <w:p w14:paraId="7CA0E0A6" w14:textId="77777777" w:rsidR="003920F9" w:rsidRPr="003C217E" w:rsidRDefault="003920F9">
            <w:pPr>
              <w:rPr>
                <w:rFonts w:ascii="Arial" w:eastAsia="Arial" w:hAnsi="Arial" w:cs="Arial"/>
                <w:b/>
                <w:lang w:val="sv-FI"/>
              </w:rPr>
            </w:pPr>
          </w:p>
          <w:p w14:paraId="42D74BAC" w14:textId="656F3060" w:rsidR="003920F9" w:rsidRPr="003C217E" w:rsidRDefault="000C65E4">
            <w:pPr>
              <w:rPr>
                <w:rFonts w:ascii="Arial" w:eastAsia="Arial" w:hAnsi="Arial" w:cs="Arial"/>
                <w:lang w:val="sv-FI"/>
              </w:rPr>
            </w:pPr>
            <w:r>
              <w:rPr>
                <w:lang w:val="sv"/>
              </w:rPr>
              <w:t xml:space="preserve">Självmedvetenhet verkar ha blivit det senaste </w:t>
            </w:r>
            <w:r w:rsidR="003C217E">
              <w:rPr>
                <w:lang w:val="sv"/>
              </w:rPr>
              <w:t>inne</w:t>
            </w:r>
            <w:r>
              <w:rPr>
                <w:lang w:val="sv"/>
              </w:rPr>
              <w:t xml:space="preserve">ordet och </w:t>
            </w:r>
            <w:r w:rsidR="003C217E">
              <w:rPr>
                <w:lang w:val="sv"/>
              </w:rPr>
              <w:t xml:space="preserve">det </w:t>
            </w:r>
            <w:r>
              <w:rPr>
                <w:lang w:val="sv"/>
              </w:rPr>
              <w:t>av goda skäl.</w:t>
            </w:r>
          </w:p>
          <w:p w14:paraId="587ED9A1" w14:textId="434DC0F5" w:rsidR="003920F9" w:rsidRPr="003C217E" w:rsidRDefault="000C65E4">
            <w:pPr>
              <w:rPr>
                <w:rFonts w:ascii="Arial" w:eastAsia="Arial" w:hAnsi="Arial" w:cs="Arial"/>
                <w:lang w:val="sv-FI"/>
              </w:rPr>
            </w:pPr>
            <w:r>
              <w:rPr>
                <w:lang w:val="sv"/>
              </w:rPr>
              <w:t xml:space="preserve">Forskning tyder på att vi </w:t>
            </w:r>
            <w:r>
              <w:rPr>
                <w:b/>
                <w:lang w:val="sv"/>
              </w:rPr>
              <w:t xml:space="preserve">ser oss själva tydligt, vi är mer självsäkra och mer kreativa. Vi fattar sundare beslut, bygger starkare relationer och kommunicerar mer effektivt. </w:t>
            </w:r>
            <w:r>
              <w:rPr>
                <w:lang w:val="sv"/>
              </w:rPr>
              <w:t>Vi är mindre benägna att ljuga, fuska och stjäla. Vi är bättre arbetare som får</w:t>
            </w:r>
            <w:r w:rsidR="003C217E">
              <w:rPr>
                <w:lang w:val="sv"/>
              </w:rPr>
              <w:t xml:space="preserve"> mer befordran</w:t>
            </w:r>
            <w:r>
              <w:rPr>
                <w:lang w:val="sv"/>
              </w:rPr>
              <w:t>. Och vi är effektivare ledare med nöjdare medarbetare och mer lönsamma företag.</w:t>
            </w:r>
          </w:p>
          <w:p w14:paraId="156FCEA8" w14:textId="77777777" w:rsidR="003920F9" w:rsidRPr="003C217E" w:rsidRDefault="000C65E4">
            <w:pPr>
              <w:rPr>
                <w:rFonts w:ascii="Arial" w:eastAsia="Arial" w:hAnsi="Arial" w:cs="Arial"/>
                <w:lang w:val="sv-FI"/>
              </w:rPr>
            </w:pPr>
            <w:r>
              <w:rPr>
                <w:lang w:val="sv"/>
              </w:rPr>
              <w:t xml:space="preserve">En viktig teori inom området säger att </w:t>
            </w:r>
            <w:r>
              <w:rPr>
                <w:b/>
                <w:lang w:val="sv"/>
              </w:rPr>
              <w:t>självmedvetenhet är ett sinnestillstånd som gör det möjligt för människor att jämföra och bedöma sina nuvarande standarder med sina interna (och personliga) förväntningar.</w:t>
            </w:r>
          </w:p>
          <w:p w14:paraId="7D57BC59" w14:textId="27EF0D5E" w:rsidR="003920F9" w:rsidRPr="003C217E" w:rsidRDefault="000C65E4">
            <w:pPr>
              <w:rPr>
                <w:rFonts w:ascii="Arial" w:eastAsia="Arial" w:hAnsi="Arial" w:cs="Arial"/>
                <w:lang w:val="sv-FI"/>
              </w:rPr>
            </w:pPr>
            <w:r>
              <w:rPr>
                <w:lang w:val="sv"/>
              </w:rPr>
              <w:t xml:space="preserve">Självmedvetna entreprenörer uppför sig med </w:t>
            </w:r>
            <w:r>
              <w:rPr>
                <w:b/>
                <w:lang w:val="sv"/>
              </w:rPr>
              <w:t>tillförlitlighet, ledarskap</w:t>
            </w:r>
            <w:r>
              <w:rPr>
                <w:lang w:val="sv"/>
              </w:rPr>
              <w:t xml:space="preserve"> och </w:t>
            </w:r>
            <w:r>
              <w:rPr>
                <w:b/>
                <w:lang w:val="sv"/>
              </w:rPr>
              <w:t>känslomässig intelligens</w:t>
            </w:r>
            <w:r>
              <w:rPr>
                <w:lang w:val="sv"/>
              </w:rPr>
              <w:t>. De tillåter</w:t>
            </w:r>
            <w:r w:rsidR="003C217E">
              <w:rPr>
                <w:lang w:val="sv"/>
              </w:rPr>
              <w:t xml:space="preserve"> </w:t>
            </w:r>
            <w:r>
              <w:rPr>
                <w:lang w:val="sv"/>
              </w:rPr>
              <w:t xml:space="preserve">den mest etiska, hållbara </w:t>
            </w:r>
            <w:r w:rsidR="003C217E">
              <w:rPr>
                <w:lang w:val="sv"/>
              </w:rPr>
              <w:t>och innovativa</w:t>
            </w:r>
            <w:r>
              <w:rPr>
                <w:lang w:val="sv"/>
              </w:rPr>
              <w:t xml:space="preserve"> arbetsmiljön, som utnyttjar en djup förståelse för deras moraliska plikter, var och ens förmågor och intima identiteter.</w:t>
            </w:r>
          </w:p>
          <w:p w14:paraId="29E1A0D0" w14:textId="77777777" w:rsidR="003920F9" w:rsidRPr="003C217E" w:rsidRDefault="003920F9">
            <w:pPr>
              <w:rPr>
                <w:rFonts w:ascii="Arial" w:eastAsia="Arial" w:hAnsi="Arial" w:cs="Arial"/>
                <w:lang w:val="sv-FI"/>
              </w:rPr>
            </w:pPr>
          </w:p>
          <w:p w14:paraId="4FE3166A" w14:textId="7DABA47C" w:rsidR="003920F9" w:rsidRPr="003C217E" w:rsidRDefault="000C65E4">
            <w:pPr>
              <w:rPr>
                <w:rFonts w:ascii="Arial" w:eastAsia="Arial" w:hAnsi="Arial" w:cs="Arial"/>
                <w:lang w:val="sv-FI"/>
              </w:rPr>
            </w:pPr>
            <w:r>
              <w:rPr>
                <w:b/>
                <w:lang w:val="sv"/>
              </w:rPr>
              <w:t>Intern självmedvetenhet:</w:t>
            </w:r>
            <w:r>
              <w:rPr>
                <w:lang w:val="sv"/>
              </w:rPr>
              <w:t xml:space="preserve"> Den första representerar hur tydligt vi ser våra egna värderingar, passioner, ambitioner, passar med vår miljö, reaktioner (inklusive tankar, känslor, beteenden, styrkor och svagheter) och påverkan på andra. Vi har funnit att intern självmedvetenhet är förknippad med högre arbets- och relationstillfredsställelse, personlig och social kontroll och lycka</w:t>
            </w:r>
            <w:r w:rsidR="003C217E">
              <w:rPr>
                <w:lang w:val="sv"/>
              </w:rPr>
              <w:t>.</w:t>
            </w:r>
            <w:r>
              <w:rPr>
                <w:lang w:val="sv"/>
              </w:rPr>
              <w:t xml:space="preserve"> Det är negativt relaterat till ångest, stress och depression.</w:t>
            </w:r>
          </w:p>
          <w:p w14:paraId="55DFCBF4" w14:textId="77777777" w:rsidR="003920F9" w:rsidRPr="003C217E" w:rsidRDefault="003920F9">
            <w:pPr>
              <w:rPr>
                <w:rFonts w:ascii="Arial" w:eastAsia="Arial" w:hAnsi="Arial" w:cs="Arial"/>
                <w:lang w:val="sv-FI"/>
              </w:rPr>
            </w:pPr>
          </w:p>
          <w:p w14:paraId="05A03B9E" w14:textId="77777777" w:rsidR="003920F9" w:rsidRPr="003C217E" w:rsidRDefault="000C65E4">
            <w:pPr>
              <w:rPr>
                <w:rFonts w:ascii="Arial" w:eastAsia="Arial" w:hAnsi="Arial" w:cs="Arial"/>
                <w:lang w:val="sv-FI"/>
              </w:rPr>
            </w:pPr>
            <w:r>
              <w:rPr>
                <w:b/>
                <w:lang w:val="sv"/>
              </w:rPr>
              <w:t>Extern självmedvetenhet:</w:t>
            </w:r>
            <w:r>
              <w:rPr>
                <w:lang w:val="sv"/>
              </w:rPr>
              <w:t xml:space="preserve"> Det betyder att förstå hur andra människor ser på oss, när det gäller samma faktorer som anges ovan. Vår forskning visar att människor som vet hur andra ser på dem är skickligare på att visa empati och ta andras perspektiv. För ledare som ser sig själva som sina anställda gör, tenderar deras anställda att ha en bättre relation med dem, känna sig mer nöjda med dem och se dem som mer effektiva i allmänhet.</w:t>
            </w:r>
          </w:p>
          <w:p w14:paraId="6F1BC60E" w14:textId="77777777" w:rsidR="003920F9" w:rsidRPr="003C217E" w:rsidRDefault="003920F9">
            <w:pPr>
              <w:rPr>
                <w:rFonts w:ascii="Arial" w:eastAsia="Arial" w:hAnsi="Arial" w:cs="Arial"/>
                <w:lang w:val="sv-FI"/>
              </w:rPr>
            </w:pPr>
          </w:p>
          <w:p w14:paraId="178A06FE" w14:textId="4B6BBEE9" w:rsidR="003920F9" w:rsidRPr="003C217E" w:rsidRDefault="000C65E4">
            <w:pPr>
              <w:rPr>
                <w:rFonts w:ascii="Arial" w:eastAsia="Arial" w:hAnsi="Arial" w:cs="Arial"/>
                <w:lang w:val="sv-FI"/>
              </w:rPr>
            </w:pPr>
            <w:r>
              <w:rPr>
                <w:lang w:val="sv"/>
              </w:rPr>
              <w:t>Denna</w:t>
            </w:r>
            <w:r w:rsidR="004901FD">
              <w:rPr>
                <w:lang w:val="sv"/>
              </w:rPr>
              <w:t xml:space="preserve"> fyrfältstabell</w:t>
            </w:r>
            <w:r>
              <w:rPr>
                <w:lang w:val="sv"/>
              </w:rPr>
              <w:t xml:space="preserve"> kartlägger intern självmedvetenhet (hur väl du känner dig själv) mot extern självmedvetenhet (hur väl du förstår hur andra ser dig).</w:t>
            </w:r>
          </w:p>
          <w:p w14:paraId="253AF426" w14:textId="02FE1F03" w:rsidR="003920F9" w:rsidRPr="003C217E" w:rsidRDefault="000C65E4">
            <w:pPr>
              <w:rPr>
                <w:rFonts w:ascii="Arial" w:eastAsia="Arial" w:hAnsi="Arial" w:cs="Arial"/>
                <w:lang w:val="sv-FI"/>
              </w:rPr>
            </w:pPr>
            <w:r>
              <w:rPr>
                <w:b/>
                <w:lang w:val="sv"/>
              </w:rPr>
              <w:lastRenderedPageBreak/>
              <w:t>Introspektiv</w:t>
            </w:r>
            <w:r w:rsidR="001F687A">
              <w:rPr>
                <w:b/>
                <w:lang w:val="sv"/>
              </w:rPr>
              <w:t>a</w:t>
            </w:r>
            <w:r>
              <w:rPr>
                <w:b/>
                <w:lang w:val="sv"/>
              </w:rPr>
              <w:t xml:space="preserve">: </w:t>
            </w:r>
            <w:r w:rsidRPr="003C217E">
              <w:rPr>
                <w:bCs/>
                <w:lang w:val="sv"/>
              </w:rPr>
              <w:t>De är</w:t>
            </w:r>
            <w:r>
              <w:rPr>
                <w:lang w:val="sv"/>
              </w:rPr>
              <w:t xml:space="preserve"> tydliga med vem de är</w:t>
            </w:r>
            <w:r w:rsidR="003C217E">
              <w:rPr>
                <w:lang w:val="sv"/>
              </w:rPr>
              <w:t>,</w:t>
            </w:r>
            <w:r>
              <w:rPr>
                <w:lang w:val="sv"/>
              </w:rPr>
              <w:t xml:space="preserve"> men utmanar inte sina egna åsikter eller söker efter blinda fläckar genom att få feedback från andra. Detta kan skada deras förhållande och begränsa deras framgång</w:t>
            </w:r>
            <w:r w:rsidR="003C217E">
              <w:rPr>
                <w:lang w:val="sv"/>
              </w:rPr>
              <w:t>.</w:t>
            </w:r>
          </w:p>
          <w:p w14:paraId="61B52048" w14:textId="77777777" w:rsidR="003920F9" w:rsidRPr="003C217E" w:rsidRDefault="000C65E4">
            <w:pPr>
              <w:rPr>
                <w:rFonts w:ascii="Arial" w:eastAsia="Arial" w:hAnsi="Arial" w:cs="Arial"/>
                <w:b/>
                <w:lang w:val="sv-FI"/>
              </w:rPr>
            </w:pPr>
            <w:r>
              <w:rPr>
                <w:b/>
                <w:lang w:val="sv"/>
              </w:rPr>
              <w:t xml:space="preserve">Medvetna: </w:t>
            </w:r>
            <w:r>
              <w:rPr>
                <w:lang w:val="sv"/>
              </w:rPr>
              <w:t>De vet vilka de är, vad de vill åstadkomma och söker upp och värdesätter andras åsikter. Det är här ledare börjar fullt ut inse de verkliga fördelarna med självmedvetenhet.</w:t>
            </w:r>
          </w:p>
          <w:p w14:paraId="7CA4591F" w14:textId="76E94C32" w:rsidR="003920F9" w:rsidRPr="003C217E" w:rsidRDefault="000C65E4">
            <w:pPr>
              <w:rPr>
                <w:rFonts w:ascii="Arial" w:eastAsia="Arial" w:hAnsi="Arial" w:cs="Arial"/>
                <w:lang w:val="sv-FI"/>
              </w:rPr>
            </w:pPr>
            <w:r>
              <w:rPr>
                <w:b/>
                <w:lang w:val="sv"/>
              </w:rPr>
              <w:t xml:space="preserve">Sökare: </w:t>
            </w:r>
            <w:r>
              <w:rPr>
                <w:lang w:val="sv"/>
              </w:rPr>
              <w:t xml:space="preserve">De vet ännu inte vilka de är, vad de står för eller hur deras </w:t>
            </w:r>
            <w:r w:rsidR="003C217E">
              <w:rPr>
                <w:lang w:val="sv"/>
              </w:rPr>
              <w:t>team</w:t>
            </w:r>
            <w:r>
              <w:rPr>
                <w:lang w:val="sv"/>
              </w:rPr>
              <w:t xml:space="preserve"> ser på dem. Som ett resultat kan de känna sig fast eller frustrerade över sin prestation och relation.</w:t>
            </w:r>
          </w:p>
          <w:p w14:paraId="47FBFAD7" w14:textId="14ED49B5" w:rsidR="003920F9" w:rsidRPr="003C217E" w:rsidRDefault="001F687A">
            <w:pPr>
              <w:rPr>
                <w:rFonts w:ascii="Arial" w:eastAsia="Arial" w:hAnsi="Arial" w:cs="Arial"/>
                <w:lang w:val="sv-FI"/>
              </w:rPr>
            </w:pPr>
            <w:r>
              <w:rPr>
                <w:b/>
                <w:lang w:val="sv"/>
              </w:rPr>
              <w:t>”</w:t>
            </w:r>
            <w:r w:rsidR="000C65E4">
              <w:rPr>
                <w:b/>
                <w:lang w:val="sv"/>
              </w:rPr>
              <w:t>Pleasers</w:t>
            </w:r>
            <w:r>
              <w:rPr>
                <w:b/>
                <w:lang w:val="sv"/>
              </w:rPr>
              <w:t>”</w:t>
            </w:r>
            <w:r w:rsidR="000C65E4">
              <w:rPr>
                <w:b/>
                <w:lang w:val="sv"/>
              </w:rPr>
              <w:t xml:space="preserve">: </w:t>
            </w:r>
            <w:r w:rsidR="000C65E4">
              <w:rPr>
                <w:lang w:val="sv"/>
              </w:rPr>
              <w:t xml:space="preserve">De kan vara så fokuserade på att se ut på ett visst sätt för andra att de kan förbise vad som är viktigt för dem. Med tiden tenderar de att göra val som inte </w:t>
            </w:r>
            <w:r w:rsidR="003C217E">
              <w:rPr>
                <w:lang w:val="sv"/>
              </w:rPr>
              <w:t>be</w:t>
            </w:r>
            <w:r w:rsidR="000C65E4">
              <w:rPr>
                <w:lang w:val="sv"/>
              </w:rPr>
              <w:t>tjänar deras egen framgång och uppfyllande</w:t>
            </w:r>
            <w:r w:rsidR="003C217E">
              <w:rPr>
                <w:lang w:val="sv"/>
              </w:rPr>
              <w:t xml:space="preserve"> av uppsatta mål</w:t>
            </w:r>
            <w:r w:rsidR="000C65E4">
              <w:rPr>
                <w:lang w:val="sv"/>
              </w:rPr>
              <w:t>.</w:t>
            </w:r>
          </w:p>
          <w:p w14:paraId="28D2D842" w14:textId="77777777" w:rsidR="003920F9" w:rsidRPr="003C217E" w:rsidRDefault="003920F9">
            <w:pPr>
              <w:rPr>
                <w:rFonts w:ascii="Arial" w:eastAsia="Arial" w:hAnsi="Arial" w:cs="Arial"/>
                <w:lang w:val="sv-FI"/>
              </w:rPr>
            </w:pPr>
          </w:p>
          <w:p w14:paraId="3BBF20C3" w14:textId="77777777" w:rsidR="003920F9" w:rsidRPr="003C217E" w:rsidRDefault="000C65E4">
            <w:pPr>
              <w:rPr>
                <w:rFonts w:ascii="Arial" w:eastAsia="Arial" w:hAnsi="Arial" w:cs="Arial"/>
                <w:lang w:val="sv-FI"/>
              </w:rPr>
            </w:pPr>
            <w:r>
              <w:rPr>
                <w:lang w:val="sv"/>
              </w:rPr>
              <w:t>Några fördelar med självmedvetenhet</w:t>
            </w:r>
          </w:p>
          <w:p w14:paraId="2E58A8F1" w14:textId="77777777" w:rsidR="003920F9" w:rsidRPr="003C217E" w:rsidRDefault="003920F9">
            <w:pPr>
              <w:rPr>
                <w:rFonts w:ascii="Arial" w:eastAsia="Arial" w:hAnsi="Arial" w:cs="Arial"/>
                <w:lang w:val="sv-FI"/>
              </w:rPr>
            </w:pPr>
          </w:p>
          <w:p w14:paraId="1A55DFB3" w14:textId="13375D60" w:rsidR="003920F9" w:rsidRPr="003C217E" w:rsidRDefault="001060F2">
            <w:pPr>
              <w:rPr>
                <w:rFonts w:ascii="Arial" w:eastAsia="Arial" w:hAnsi="Arial" w:cs="Arial"/>
                <w:lang w:val="sv-FI"/>
              </w:rPr>
            </w:pPr>
            <w:r>
              <w:rPr>
                <w:b/>
                <w:lang w:val="sv-FI"/>
              </w:rPr>
              <w:t>Skapar</w:t>
            </w:r>
            <w:r w:rsidR="000C65E4">
              <w:rPr>
                <w:b/>
                <w:lang w:val="sv"/>
              </w:rPr>
              <w:t xml:space="preserve"> empati</w:t>
            </w:r>
            <w:r w:rsidR="000C65E4">
              <w:rPr>
                <w:lang w:val="sv"/>
              </w:rPr>
              <w:t>: Självmedvetenhet är en sak som verkligen kan hjälpa dig att bli mer empatisk mot andra. Du kan få en bättre förståelse för den andra personens synvinkel. Det hjälper också till att stärka dina relationer. När du är medveten om saker omkring dig och om dig kommer du att kunna förstå dig själv och andra bättre.</w:t>
            </w:r>
          </w:p>
          <w:p w14:paraId="6B7387B4" w14:textId="23144903" w:rsidR="003920F9" w:rsidRPr="003C217E" w:rsidRDefault="001060F2">
            <w:pPr>
              <w:rPr>
                <w:rFonts w:ascii="Arial" w:eastAsia="Arial" w:hAnsi="Arial" w:cs="Arial"/>
                <w:lang w:val="sv-FI"/>
              </w:rPr>
            </w:pPr>
            <w:r>
              <w:rPr>
                <w:b/>
                <w:lang w:val="sv-FI"/>
              </w:rPr>
              <w:t>Skapar</w:t>
            </w:r>
            <w:r w:rsidR="000C65E4">
              <w:rPr>
                <w:b/>
                <w:lang w:val="sv"/>
              </w:rPr>
              <w:t xml:space="preserve"> kritiskt tänkande:</w:t>
            </w:r>
            <w:r w:rsidR="000C65E4">
              <w:rPr>
                <w:lang w:val="sv"/>
              </w:rPr>
              <w:t xml:space="preserve"> I processen med självmedvetenhet tenderar du att analysera</w:t>
            </w:r>
            <w:r w:rsidR="009A4D76">
              <w:rPr>
                <w:lang w:val="sv"/>
              </w:rPr>
              <w:t xml:space="preserve"> </w:t>
            </w:r>
            <w:r w:rsidR="000C65E4">
              <w:rPr>
                <w:lang w:val="sv"/>
              </w:rPr>
              <w:t>och utvärdera oftare. Detta gör att du ser saker mer kritiskt, snarare än att bara fungera på dina känslor. Därför kan självmedvetenhet hjälpa dig att utveckla kritiskt tänkande. Kritiskt tänkande kan tillämpas på andra arenor också än bara på dig själv.</w:t>
            </w:r>
          </w:p>
          <w:p w14:paraId="4A29EEA3" w14:textId="77777777" w:rsidR="003920F9" w:rsidRPr="003C217E" w:rsidRDefault="000C65E4">
            <w:pPr>
              <w:rPr>
                <w:rFonts w:ascii="Arial" w:eastAsia="Arial" w:hAnsi="Arial" w:cs="Arial"/>
                <w:b/>
                <w:lang w:val="sv-FI"/>
              </w:rPr>
            </w:pPr>
            <w:r>
              <w:rPr>
                <w:b/>
                <w:lang w:val="sv"/>
              </w:rPr>
              <w:t xml:space="preserve">Förbättrar beslutsfattandet: </w:t>
            </w:r>
            <w:r>
              <w:rPr>
                <w:lang w:val="sv"/>
              </w:rPr>
              <w:t>Att vara självmedveten hjälper dig att få en djupare förståelse för dig själv. Du kan skilja mellan vad som är bra för och vad som är dåligt. Denna medvetenhet hjälper dig att analysera situationer på ett systematiskt sätt. Du väger lätt fördelarna och nackdelarna. Och detta hjälper till att förbättra dina beslutsförmågor.</w:t>
            </w:r>
          </w:p>
          <w:p w14:paraId="45B4D2EF" w14:textId="3999FB6C" w:rsidR="003920F9" w:rsidRPr="003C217E" w:rsidRDefault="000C65E4">
            <w:pPr>
              <w:rPr>
                <w:rFonts w:ascii="Arial" w:eastAsia="Arial" w:hAnsi="Arial" w:cs="Arial"/>
                <w:lang w:val="sv-FI"/>
              </w:rPr>
            </w:pPr>
            <w:r>
              <w:rPr>
                <w:b/>
                <w:lang w:val="sv"/>
              </w:rPr>
              <w:t>Stö</w:t>
            </w:r>
            <w:r w:rsidR="003C217E">
              <w:rPr>
                <w:b/>
                <w:lang w:val="sv"/>
              </w:rPr>
              <w:t>dje</w:t>
            </w:r>
            <w:r>
              <w:rPr>
                <w:b/>
                <w:lang w:val="sv"/>
              </w:rPr>
              <w:t>r kreativitet:</w:t>
            </w:r>
            <w:r>
              <w:rPr>
                <w:lang w:val="sv"/>
              </w:rPr>
              <w:t xml:space="preserve"> Att ha en kreativ syn kan gynna dig i mer än bara en domän. Om du är självmedveten kan du snabbt komma med kreativa lösningar på ett problem. Att vara självmedveten gör dig observant nog att tänka utanför </w:t>
            </w:r>
            <w:r w:rsidR="003C217E">
              <w:rPr>
                <w:lang w:val="sv"/>
              </w:rPr>
              <w:t>boxen</w:t>
            </w:r>
            <w:r>
              <w:rPr>
                <w:lang w:val="sv"/>
              </w:rPr>
              <w:t>.</w:t>
            </w:r>
          </w:p>
          <w:p w14:paraId="450CEDFF" w14:textId="63397215" w:rsidR="003920F9" w:rsidRPr="003C217E" w:rsidRDefault="000C65E4">
            <w:pPr>
              <w:rPr>
                <w:rFonts w:ascii="Arial" w:eastAsia="Arial" w:hAnsi="Arial" w:cs="Arial"/>
                <w:b/>
                <w:lang w:val="sv-FI"/>
              </w:rPr>
            </w:pPr>
            <w:r>
              <w:rPr>
                <w:b/>
                <w:lang w:val="sv"/>
              </w:rPr>
              <w:t>Bygger ledaregenskaper:</w:t>
            </w:r>
            <w:r>
              <w:rPr>
                <w:lang w:val="sv"/>
              </w:rPr>
              <w:t xml:space="preserve"> Det är väldigt tydligt att om du är självmedveten kommer du att vara ganska </w:t>
            </w:r>
            <w:r w:rsidR="003C217E">
              <w:rPr>
                <w:lang w:val="sv"/>
              </w:rPr>
              <w:t>väl</w:t>
            </w:r>
            <w:r>
              <w:rPr>
                <w:lang w:val="sv"/>
              </w:rPr>
              <w:t>sorterad i huvudet. En ledare ska veta hur man leder, och självinsikt ger dig den kunskapen</w:t>
            </w:r>
          </w:p>
        </w:tc>
      </w:tr>
      <w:tr w:rsidR="003920F9" w14:paraId="4928F0E0" w14:textId="77777777">
        <w:trPr>
          <w:trHeight w:val="371"/>
          <w:jc w:val="center"/>
        </w:trPr>
        <w:tc>
          <w:tcPr>
            <w:tcW w:w="9060" w:type="dxa"/>
            <w:gridSpan w:val="3"/>
            <w:shd w:val="clear" w:color="auto" w:fill="99CBCF"/>
          </w:tcPr>
          <w:p w14:paraId="23FD5815" w14:textId="7CA7DF5F" w:rsidR="003920F9" w:rsidRDefault="003C217E">
            <w:pPr>
              <w:rPr>
                <w:rFonts w:ascii="Arial" w:eastAsia="Arial" w:hAnsi="Arial" w:cs="Arial"/>
                <w:b/>
              </w:rPr>
            </w:pPr>
            <w:r>
              <w:rPr>
                <w:b/>
                <w:lang w:val="sv"/>
              </w:rPr>
              <w:lastRenderedPageBreak/>
              <w:t>Fem centrala begrepp</w:t>
            </w:r>
          </w:p>
        </w:tc>
      </w:tr>
      <w:tr w:rsidR="003920F9" w:rsidRPr="009A4D76" w14:paraId="23682CD8" w14:textId="77777777">
        <w:trPr>
          <w:trHeight w:val="686"/>
          <w:jc w:val="center"/>
        </w:trPr>
        <w:tc>
          <w:tcPr>
            <w:tcW w:w="9060" w:type="dxa"/>
            <w:gridSpan w:val="3"/>
            <w:shd w:val="clear" w:color="auto" w:fill="auto"/>
          </w:tcPr>
          <w:p w14:paraId="42AD93A5" w14:textId="05477EB6" w:rsidR="003920F9" w:rsidRPr="003C217E" w:rsidRDefault="000C65E4">
            <w:pPr>
              <w:rPr>
                <w:rFonts w:ascii="Arial" w:eastAsia="Arial" w:hAnsi="Arial" w:cs="Arial"/>
                <w:lang w:val="sv-FI"/>
              </w:rPr>
            </w:pPr>
            <w:r>
              <w:rPr>
                <w:b/>
                <w:lang w:val="sv"/>
              </w:rPr>
              <w:t>Själv</w:t>
            </w:r>
            <w:r w:rsidR="003C217E">
              <w:rPr>
                <w:b/>
                <w:lang w:val="sv"/>
              </w:rPr>
              <w:t>verkan</w:t>
            </w:r>
            <w:r>
              <w:rPr>
                <w:b/>
                <w:lang w:val="sv"/>
              </w:rPr>
              <w:t xml:space="preserve">: </w:t>
            </w:r>
            <w:r>
              <w:rPr>
                <w:lang w:val="sv"/>
              </w:rPr>
              <w:t xml:space="preserve"> Självverkan avser en individs tro på hans eller hennes förmåga att utföra beteenden som är nödvändiga för att producera specifika prestationsprestationer.</w:t>
            </w:r>
          </w:p>
          <w:p w14:paraId="18060BB8" w14:textId="77777777" w:rsidR="003920F9" w:rsidRPr="003C217E" w:rsidRDefault="003920F9">
            <w:pPr>
              <w:rPr>
                <w:rFonts w:ascii="Arial" w:eastAsia="Arial" w:hAnsi="Arial" w:cs="Arial"/>
                <w:lang w:val="sv-FI"/>
              </w:rPr>
            </w:pPr>
          </w:p>
          <w:p w14:paraId="3AFC3F1A" w14:textId="77777777" w:rsidR="003920F9" w:rsidRPr="003C217E" w:rsidRDefault="000C65E4">
            <w:pPr>
              <w:rPr>
                <w:rFonts w:ascii="Arial" w:eastAsia="Arial" w:hAnsi="Arial" w:cs="Arial"/>
                <w:lang w:val="sv-FI"/>
              </w:rPr>
            </w:pPr>
            <w:r>
              <w:rPr>
                <w:b/>
                <w:lang w:val="sv"/>
              </w:rPr>
              <w:t xml:space="preserve">Självmedvetenhet: </w:t>
            </w:r>
            <w:r>
              <w:rPr>
                <w:lang w:val="sv"/>
              </w:rPr>
              <w:t>Självmedvetenhet är din förmåga att uppfatta och förstå de saker som gör dig till den du är som individ, inklusive din personlighet, handlingar, värderingar, övertygelser, känslor och tankar. I huvudsak är det ett psykologiskt tillstånd där jaget blir fokus för uppmärksamhet.</w:t>
            </w:r>
          </w:p>
          <w:p w14:paraId="7A0D9731" w14:textId="77777777" w:rsidR="003920F9" w:rsidRPr="003C217E" w:rsidRDefault="003920F9">
            <w:pPr>
              <w:rPr>
                <w:rFonts w:ascii="Arial" w:eastAsia="Arial" w:hAnsi="Arial" w:cs="Arial"/>
                <w:lang w:val="sv-FI"/>
              </w:rPr>
            </w:pPr>
          </w:p>
          <w:p w14:paraId="766E2F54" w14:textId="77777777" w:rsidR="003920F9" w:rsidRPr="003C217E" w:rsidRDefault="000C65E4">
            <w:pPr>
              <w:rPr>
                <w:rFonts w:ascii="Arial" w:eastAsia="Arial" w:hAnsi="Arial" w:cs="Arial"/>
                <w:lang w:val="sv-FI"/>
              </w:rPr>
            </w:pPr>
            <w:r>
              <w:rPr>
                <w:b/>
                <w:lang w:val="sv"/>
              </w:rPr>
              <w:t xml:space="preserve">Initiativförmåga och entreprenörskap: </w:t>
            </w:r>
            <w:r>
              <w:rPr>
                <w:lang w:val="sv"/>
              </w:rPr>
              <w:t>Initiativförmåga och entreprenörskap avser en individs förmåga att omvandla idéer till handling. Det inkluderar kreativitet,</w:t>
            </w:r>
          </w:p>
          <w:p w14:paraId="7C1AA585" w14:textId="77777777" w:rsidR="003920F9" w:rsidRPr="003C217E" w:rsidRDefault="000C65E4">
            <w:pPr>
              <w:rPr>
                <w:rFonts w:ascii="Arial" w:eastAsia="Arial" w:hAnsi="Arial" w:cs="Arial"/>
                <w:lang w:val="sv-FI"/>
              </w:rPr>
            </w:pPr>
            <w:r>
              <w:rPr>
                <w:lang w:val="sv"/>
              </w:rPr>
              <w:t>innovation och risktagande samt förmåga att planera och leda projekt för att uppnå mål.</w:t>
            </w:r>
          </w:p>
          <w:p w14:paraId="254CD0D6" w14:textId="77777777" w:rsidR="003920F9" w:rsidRPr="003C217E" w:rsidRDefault="003920F9">
            <w:pPr>
              <w:rPr>
                <w:rFonts w:ascii="Arial" w:eastAsia="Arial" w:hAnsi="Arial" w:cs="Arial"/>
                <w:lang w:val="sv-FI"/>
              </w:rPr>
            </w:pPr>
          </w:p>
          <w:p w14:paraId="0EF45C6A" w14:textId="77777777" w:rsidR="003920F9" w:rsidRPr="003C217E" w:rsidRDefault="000C65E4">
            <w:pPr>
              <w:rPr>
                <w:rFonts w:ascii="Arial" w:eastAsia="Arial" w:hAnsi="Arial" w:cs="Arial"/>
                <w:lang w:val="sv-FI"/>
              </w:rPr>
            </w:pPr>
            <w:r>
              <w:rPr>
                <w:b/>
                <w:lang w:val="sv"/>
              </w:rPr>
              <w:t xml:space="preserve">Entreprenörskap: </w:t>
            </w:r>
            <w:r>
              <w:rPr>
                <w:lang w:val="sv"/>
              </w:rPr>
              <w:t>entreprenörskap är en verksamhet med en inneboende och mycket hög riskkoefficient. Riskantagandet är bland de få element som skiljer entreprenörer från chefer.</w:t>
            </w:r>
          </w:p>
          <w:p w14:paraId="4F8A0A9A" w14:textId="77777777" w:rsidR="003920F9" w:rsidRPr="003C217E" w:rsidRDefault="003920F9">
            <w:pPr>
              <w:rPr>
                <w:rFonts w:ascii="Arial" w:eastAsia="Arial" w:hAnsi="Arial" w:cs="Arial"/>
                <w:lang w:val="sv-FI"/>
              </w:rPr>
            </w:pPr>
          </w:p>
          <w:p w14:paraId="7DC58358" w14:textId="0A17F6D1" w:rsidR="003920F9" w:rsidRPr="003C217E" w:rsidRDefault="000C65E4">
            <w:pPr>
              <w:rPr>
                <w:rFonts w:ascii="Arial" w:eastAsia="Arial" w:hAnsi="Arial" w:cs="Arial"/>
                <w:lang w:val="sv-FI"/>
              </w:rPr>
            </w:pPr>
            <w:r>
              <w:rPr>
                <w:b/>
                <w:lang w:val="sv"/>
              </w:rPr>
              <w:lastRenderedPageBreak/>
              <w:t>Motivation: "</w:t>
            </w:r>
            <w:r>
              <w:rPr>
                <w:lang w:val="sv"/>
              </w:rPr>
              <w:t xml:space="preserve">Motivation" är processen att inspirera människor för </w:t>
            </w:r>
            <w:r w:rsidR="003C217E">
              <w:rPr>
                <w:lang w:val="sv"/>
              </w:rPr>
              <w:t>att intensifiera</w:t>
            </w:r>
            <w:r>
              <w:rPr>
                <w:lang w:val="sv"/>
              </w:rPr>
              <w:t xml:space="preserve"> sin önskan och vilja att utföra sina uppgifter effektivt och att samarbeta för att uppnå ett företags gemensamma mål. Med andra ord betyder det att inducera, anstifta</w:t>
            </w:r>
            <w:r w:rsidR="003C217E">
              <w:rPr>
                <w:lang w:val="sv"/>
              </w:rPr>
              <w:t xml:space="preserve"> </w:t>
            </w:r>
            <w:r>
              <w:rPr>
                <w:lang w:val="sv"/>
              </w:rPr>
              <w:t>eller uppmana någon till en viss åtgärd för att få de resultat som förväntas av honom.</w:t>
            </w:r>
          </w:p>
          <w:p w14:paraId="1D4CB929" w14:textId="77777777" w:rsidR="003920F9" w:rsidRPr="003C217E" w:rsidRDefault="003920F9">
            <w:pPr>
              <w:rPr>
                <w:rFonts w:ascii="Arial" w:eastAsia="Arial" w:hAnsi="Arial" w:cs="Arial"/>
                <w:lang w:val="sv-FI"/>
              </w:rPr>
            </w:pPr>
          </w:p>
        </w:tc>
      </w:tr>
      <w:tr w:rsidR="003920F9" w14:paraId="34CCE98B" w14:textId="77777777">
        <w:trPr>
          <w:trHeight w:val="381"/>
          <w:jc w:val="center"/>
        </w:trPr>
        <w:tc>
          <w:tcPr>
            <w:tcW w:w="9060" w:type="dxa"/>
            <w:gridSpan w:val="3"/>
            <w:tcBorders>
              <w:bottom w:val="single" w:sz="4" w:space="0" w:color="000000"/>
            </w:tcBorders>
            <w:shd w:val="clear" w:color="auto" w:fill="99CBCF"/>
          </w:tcPr>
          <w:p w14:paraId="6E8D10DD" w14:textId="77777777" w:rsidR="003920F9" w:rsidRDefault="000C65E4">
            <w:pPr>
              <w:rPr>
                <w:rFonts w:ascii="Arial" w:eastAsia="Arial" w:hAnsi="Arial" w:cs="Arial"/>
                <w:b/>
              </w:rPr>
            </w:pPr>
            <w:r>
              <w:rPr>
                <w:b/>
                <w:lang w:val="sv"/>
              </w:rPr>
              <w:lastRenderedPageBreak/>
              <w:t>Bibliografi och ytterligare referenser</w:t>
            </w:r>
          </w:p>
        </w:tc>
      </w:tr>
      <w:tr w:rsidR="003920F9" w:rsidRPr="009A4D76" w14:paraId="08ECA91C" w14:textId="77777777">
        <w:trPr>
          <w:trHeight w:val="533"/>
          <w:jc w:val="center"/>
        </w:trPr>
        <w:tc>
          <w:tcPr>
            <w:tcW w:w="9060" w:type="dxa"/>
            <w:gridSpan w:val="3"/>
            <w:tcBorders>
              <w:bottom w:val="single" w:sz="4" w:space="0" w:color="000000"/>
            </w:tcBorders>
            <w:shd w:val="clear" w:color="auto" w:fill="auto"/>
          </w:tcPr>
          <w:p w14:paraId="34284BB2" w14:textId="77777777" w:rsidR="003920F9" w:rsidRPr="003C217E" w:rsidRDefault="000C65E4">
            <w:pPr>
              <w:rPr>
                <w:rFonts w:ascii="Arial" w:eastAsia="Arial" w:hAnsi="Arial" w:cs="Arial"/>
                <w:lang w:val="sv-FI"/>
              </w:rPr>
            </w:pPr>
            <w:r>
              <w:rPr>
                <w:lang w:val="sv"/>
              </w:rPr>
              <w:t xml:space="preserve">YouTube, Öka din självmedvetenhet med en enkel fix, Tasha Eurich, </w:t>
            </w:r>
            <w:hyperlink r:id="rId9">
              <w:r>
                <w:rPr>
                  <w:color w:val="0563C1"/>
                  <w:u w:val="single"/>
                  <w:lang w:val="sv"/>
                </w:rPr>
                <w:t>https://www.youtube.com/watch?v=tGdsOXZpyWE</w:t>
              </w:r>
            </w:hyperlink>
          </w:p>
        </w:tc>
      </w:tr>
      <w:tr w:rsidR="003920F9" w:rsidRPr="003C217E" w14:paraId="438C1799" w14:textId="77777777">
        <w:trPr>
          <w:trHeight w:val="409"/>
          <w:jc w:val="center"/>
        </w:trPr>
        <w:tc>
          <w:tcPr>
            <w:tcW w:w="9060" w:type="dxa"/>
            <w:gridSpan w:val="3"/>
            <w:tcBorders>
              <w:bottom w:val="single" w:sz="4" w:space="0" w:color="000000"/>
            </w:tcBorders>
            <w:shd w:val="clear" w:color="auto" w:fill="99CBCF"/>
          </w:tcPr>
          <w:p w14:paraId="7A20488C" w14:textId="4E690C5F" w:rsidR="003920F9" w:rsidRPr="003C217E" w:rsidRDefault="000C65E4">
            <w:pPr>
              <w:rPr>
                <w:rFonts w:ascii="Arial" w:eastAsia="Arial" w:hAnsi="Arial" w:cs="Arial"/>
                <w:b/>
                <w:lang w:val="sv-FI"/>
              </w:rPr>
            </w:pPr>
            <w:r>
              <w:rPr>
                <w:b/>
                <w:lang w:val="sv"/>
              </w:rPr>
              <w:t>Fem själv</w:t>
            </w:r>
            <w:r w:rsidR="00F15564">
              <w:rPr>
                <w:b/>
                <w:lang w:val="sv"/>
              </w:rPr>
              <w:t>bedöm</w:t>
            </w:r>
            <w:r>
              <w:rPr>
                <w:b/>
                <w:lang w:val="sv"/>
              </w:rPr>
              <w:t>ningsfrågor med flerval</w:t>
            </w:r>
          </w:p>
        </w:tc>
      </w:tr>
      <w:tr w:rsidR="003920F9" w14:paraId="157CB452" w14:textId="77777777">
        <w:trPr>
          <w:trHeight w:val="686"/>
          <w:jc w:val="center"/>
        </w:trPr>
        <w:tc>
          <w:tcPr>
            <w:tcW w:w="9060" w:type="dxa"/>
            <w:gridSpan w:val="3"/>
            <w:tcBorders>
              <w:bottom w:val="single" w:sz="4" w:space="0" w:color="000000"/>
            </w:tcBorders>
            <w:shd w:val="clear" w:color="auto" w:fill="auto"/>
          </w:tcPr>
          <w:p w14:paraId="7072226B" w14:textId="77777777" w:rsidR="003920F9" w:rsidRPr="003C217E" w:rsidRDefault="000C65E4">
            <w:pPr>
              <w:rPr>
                <w:rFonts w:ascii="Arial" w:eastAsia="Arial" w:hAnsi="Arial" w:cs="Arial"/>
                <w:b/>
                <w:lang w:val="sv-FI"/>
              </w:rPr>
            </w:pPr>
            <w:r>
              <w:rPr>
                <w:b/>
                <w:lang w:val="sv"/>
              </w:rPr>
              <w:t>Fråga 1: Vilket av dessa ord skulle du inte associera med ordet entreprenör?</w:t>
            </w:r>
          </w:p>
          <w:p w14:paraId="659F5AE7" w14:textId="77777777" w:rsidR="003920F9" w:rsidRDefault="000C65E4">
            <w:pPr>
              <w:numPr>
                <w:ilvl w:val="0"/>
                <w:numId w:val="2"/>
              </w:numPr>
              <w:pBdr>
                <w:top w:val="nil"/>
                <w:left w:val="nil"/>
                <w:bottom w:val="nil"/>
                <w:right w:val="nil"/>
                <w:between w:val="nil"/>
              </w:pBdr>
              <w:spacing w:line="259" w:lineRule="auto"/>
              <w:rPr>
                <w:rFonts w:ascii="Arial" w:eastAsia="Arial" w:hAnsi="Arial" w:cs="Arial"/>
                <w:color w:val="000000"/>
              </w:rPr>
            </w:pPr>
            <w:r>
              <w:rPr>
                <w:color w:val="000000"/>
                <w:lang w:val="sv"/>
              </w:rPr>
              <w:t>Nyfikenhet</w:t>
            </w:r>
          </w:p>
          <w:p w14:paraId="2D6F4FD2" w14:textId="15242FCB" w:rsidR="003920F9" w:rsidRDefault="003C217E">
            <w:pPr>
              <w:numPr>
                <w:ilvl w:val="0"/>
                <w:numId w:val="2"/>
              </w:numPr>
              <w:pBdr>
                <w:top w:val="nil"/>
                <w:left w:val="nil"/>
                <w:bottom w:val="nil"/>
                <w:right w:val="nil"/>
                <w:between w:val="nil"/>
              </w:pBdr>
              <w:spacing w:line="259" w:lineRule="auto"/>
              <w:rPr>
                <w:rFonts w:ascii="Arial" w:eastAsia="Arial" w:hAnsi="Arial" w:cs="Arial"/>
                <w:color w:val="000000"/>
              </w:rPr>
            </w:pPr>
            <w:r>
              <w:rPr>
                <w:color w:val="000000"/>
                <w:lang w:val="sv"/>
              </w:rPr>
              <w:t>Bekvämhet</w:t>
            </w:r>
          </w:p>
          <w:p w14:paraId="22560774" w14:textId="77777777" w:rsidR="003920F9" w:rsidRDefault="000C65E4">
            <w:pPr>
              <w:numPr>
                <w:ilvl w:val="0"/>
                <w:numId w:val="2"/>
              </w:numPr>
              <w:pBdr>
                <w:top w:val="nil"/>
                <w:left w:val="nil"/>
                <w:bottom w:val="nil"/>
                <w:right w:val="nil"/>
                <w:between w:val="nil"/>
              </w:pBdr>
              <w:spacing w:line="259" w:lineRule="auto"/>
              <w:rPr>
                <w:rFonts w:ascii="Arial" w:eastAsia="Arial" w:hAnsi="Arial" w:cs="Arial"/>
                <w:color w:val="000000"/>
              </w:rPr>
            </w:pPr>
            <w:r>
              <w:rPr>
                <w:color w:val="000000"/>
                <w:lang w:val="sv"/>
              </w:rPr>
              <w:t>Risk</w:t>
            </w:r>
          </w:p>
          <w:p w14:paraId="5968B0A6" w14:textId="77777777" w:rsidR="003920F9" w:rsidRDefault="000C65E4">
            <w:pPr>
              <w:numPr>
                <w:ilvl w:val="0"/>
                <w:numId w:val="2"/>
              </w:numPr>
              <w:pBdr>
                <w:top w:val="nil"/>
                <w:left w:val="nil"/>
                <w:bottom w:val="nil"/>
                <w:right w:val="nil"/>
                <w:between w:val="nil"/>
              </w:pBdr>
              <w:spacing w:after="160" w:line="259" w:lineRule="auto"/>
              <w:rPr>
                <w:rFonts w:ascii="Arial" w:eastAsia="Arial" w:hAnsi="Arial" w:cs="Arial"/>
                <w:color w:val="000000"/>
              </w:rPr>
            </w:pPr>
            <w:r>
              <w:rPr>
                <w:color w:val="000000"/>
                <w:lang w:val="sv"/>
              </w:rPr>
              <w:t>Motivation</w:t>
            </w:r>
          </w:p>
          <w:p w14:paraId="204DC366" w14:textId="77777777" w:rsidR="003920F9" w:rsidRDefault="000C65E4">
            <w:pPr>
              <w:rPr>
                <w:rFonts w:ascii="Arial" w:eastAsia="Arial" w:hAnsi="Arial" w:cs="Arial"/>
                <w:b/>
              </w:rPr>
            </w:pPr>
            <w:r>
              <w:rPr>
                <w:b/>
                <w:lang w:val="sv"/>
              </w:rPr>
              <w:t>Rätt alternativ: b</w:t>
            </w:r>
          </w:p>
          <w:p w14:paraId="624DD387" w14:textId="77777777" w:rsidR="003920F9" w:rsidRDefault="003920F9">
            <w:pPr>
              <w:rPr>
                <w:rFonts w:ascii="Arial" w:eastAsia="Arial" w:hAnsi="Arial" w:cs="Arial"/>
              </w:rPr>
            </w:pPr>
          </w:p>
          <w:p w14:paraId="5EB8DA14" w14:textId="77777777" w:rsidR="003920F9" w:rsidRPr="003C217E" w:rsidRDefault="000C65E4">
            <w:pPr>
              <w:rPr>
                <w:rFonts w:ascii="Arial" w:eastAsia="Arial" w:hAnsi="Arial" w:cs="Arial"/>
                <w:b/>
                <w:lang w:val="sv-FI"/>
              </w:rPr>
            </w:pPr>
            <w:r>
              <w:rPr>
                <w:b/>
                <w:lang w:val="sv"/>
              </w:rPr>
              <w:t xml:space="preserve">Fråga 2: Vem uppfann termen entreprenör? </w:t>
            </w:r>
          </w:p>
          <w:p w14:paraId="74930AA7" w14:textId="77777777" w:rsidR="003920F9" w:rsidRDefault="000C65E4">
            <w:pPr>
              <w:numPr>
                <w:ilvl w:val="0"/>
                <w:numId w:val="4"/>
              </w:numPr>
              <w:pBdr>
                <w:top w:val="nil"/>
                <w:left w:val="nil"/>
                <w:bottom w:val="nil"/>
                <w:right w:val="nil"/>
                <w:between w:val="nil"/>
              </w:pBdr>
              <w:spacing w:line="259" w:lineRule="auto"/>
              <w:rPr>
                <w:rFonts w:ascii="Arial" w:eastAsia="Arial" w:hAnsi="Arial" w:cs="Arial"/>
                <w:color w:val="000000"/>
              </w:rPr>
            </w:pPr>
            <w:r>
              <w:rPr>
                <w:color w:val="000000"/>
                <w:lang w:val="sv"/>
              </w:rPr>
              <w:t>Bundera</w:t>
            </w:r>
          </w:p>
          <w:p w14:paraId="480C9D42" w14:textId="62F9171D" w:rsidR="003920F9" w:rsidRDefault="003C217E">
            <w:pPr>
              <w:numPr>
                <w:ilvl w:val="0"/>
                <w:numId w:val="4"/>
              </w:numPr>
              <w:pBdr>
                <w:top w:val="nil"/>
                <w:left w:val="nil"/>
                <w:bottom w:val="nil"/>
                <w:right w:val="nil"/>
                <w:between w:val="nil"/>
              </w:pBdr>
              <w:spacing w:line="259" w:lineRule="auto"/>
              <w:rPr>
                <w:rFonts w:ascii="Arial" w:eastAsia="Arial" w:hAnsi="Arial" w:cs="Arial"/>
                <w:color w:val="000000"/>
              </w:rPr>
            </w:pPr>
            <w:r>
              <w:rPr>
                <w:color w:val="000000"/>
                <w:lang w:val="sv"/>
              </w:rPr>
              <w:t>Ducker</w:t>
            </w:r>
          </w:p>
          <w:p w14:paraId="26F9B8BB" w14:textId="3D91362C" w:rsidR="003920F9" w:rsidRDefault="000C65E4">
            <w:pPr>
              <w:numPr>
                <w:ilvl w:val="0"/>
                <w:numId w:val="4"/>
              </w:numPr>
              <w:pBdr>
                <w:top w:val="nil"/>
                <w:left w:val="nil"/>
                <w:bottom w:val="nil"/>
                <w:right w:val="nil"/>
                <w:between w:val="nil"/>
              </w:pBdr>
              <w:spacing w:line="259" w:lineRule="auto"/>
              <w:rPr>
                <w:rFonts w:ascii="Arial" w:eastAsia="Arial" w:hAnsi="Arial" w:cs="Arial"/>
                <w:color w:val="000000"/>
              </w:rPr>
            </w:pPr>
            <w:r>
              <w:rPr>
                <w:color w:val="000000"/>
                <w:lang w:val="sv"/>
              </w:rPr>
              <w:t>S</w:t>
            </w:r>
            <w:r w:rsidR="003C217E">
              <w:rPr>
                <w:color w:val="000000"/>
                <w:lang w:val="sv"/>
              </w:rPr>
              <w:t>ay</w:t>
            </w:r>
          </w:p>
          <w:p w14:paraId="5530A9E9" w14:textId="77777777" w:rsidR="003920F9" w:rsidRDefault="000C65E4">
            <w:pPr>
              <w:numPr>
                <w:ilvl w:val="0"/>
                <w:numId w:val="4"/>
              </w:numPr>
              <w:pBdr>
                <w:top w:val="nil"/>
                <w:left w:val="nil"/>
                <w:bottom w:val="nil"/>
                <w:right w:val="nil"/>
                <w:between w:val="nil"/>
              </w:pBdr>
              <w:spacing w:after="160" w:line="259" w:lineRule="auto"/>
              <w:rPr>
                <w:rFonts w:ascii="Arial" w:eastAsia="Arial" w:hAnsi="Arial" w:cs="Arial"/>
                <w:color w:val="000000"/>
              </w:rPr>
            </w:pPr>
            <w:r>
              <w:rPr>
                <w:color w:val="000000"/>
                <w:lang w:val="sv"/>
              </w:rPr>
              <w:t>Eurich</w:t>
            </w:r>
          </w:p>
          <w:p w14:paraId="46F33087" w14:textId="77777777" w:rsidR="003920F9" w:rsidRDefault="000C65E4">
            <w:pPr>
              <w:rPr>
                <w:rFonts w:ascii="Arial" w:eastAsia="Arial" w:hAnsi="Arial" w:cs="Arial"/>
                <w:b/>
              </w:rPr>
            </w:pPr>
            <w:r>
              <w:rPr>
                <w:b/>
                <w:lang w:val="sv"/>
              </w:rPr>
              <w:t>Rätt alternativ: c</w:t>
            </w:r>
          </w:p>
          <w:p w14:paraId="7A997F8F" w14:textId="77777777" w:rsidR="003920F9" w:rsidRDefault="003920F9">
            <w:pPr>
              <w:rPr>
                <w:rFonts w:ascii="Arial" w:eastAsia="Arial" w:hAnsi="Arial" w:cs="Arial"/>
              </w:rPr>
            </w:pPr>
          </w:p>
          <w:p w14:paraId="6DBF8CF4" w14:textId="77777777" w:rsidR="003920F9" w:rsidRPr="003C217E" w:rsidRDefault="000C65E4">
            <w:pPr>
              <w:rPr>
                <w:rFonts w:ascii="Arial" w:eastAsia="Arial" w:hAnsi="Arial" w:cs="Arial"/>
                <w:lang w:val="sv-FI"/>
              </w:rPr>
            </w:pPr>
            <w:r>
              <w:rPr>
                <w:b/>
                <w:lang w:val="sv"/>
              </w:rPr>
              <w:t>Fråga 3:</w:t>
            </w:r>
            <w:r>
              <w:rPr>
                <w:lang w:val="sv"/>
              </w:rPr>
              <w:t xml:space="preserve"> Finns det skillnader i prestation och välbefinnande mellan personer med låg självkännedom och personer med hög självmedvetenhet?</w:t>
            </w:r>
          </w:p>
          <w:p w14:paraId="688F5E28" w14:textId="77777777" w:rsidR="003920F9" w:rsidRDefault="000C65E4">
            <w:pPr>
              <w:numPr>
                <w:ilvl w:val="0"/>
                <w:numId w:val="5"/>
              </w:numPr>
              <w:pBdr>
                <w:top w:val="nil"/>
                <w:left w:val="nil"/>
                <w:bottom w:val="nil"/>
                <w:right w:val="nil"/>
                <w:between w:val="nil"/>
              </w:pBdr>
              <w:spacing w:line="259" w:lineRule="auto"/>
              <w:rPr>
                <w:rFonts w:ascii="Arial" w:eastAsia="Arial" w:hAnsi="Arial" w:cs="Arial"/>
                <w:color w:val="000000"/>
              </w:rPr>
            </w:pPr>
            <w:r>
              <w:rPr>
                <w:color w:val="000000"/>
                <w:lang w:val="sv"/>
              </w:rPr>
              <w:t xml:space="preserve">Ja </w:t>
            </w:r>
          </w:p>
          <w:p w14:paraId="5F1C0590" w14:textId="77777777" w:rsidR="003920F9" w:rsidRDefault="000C65E4">
            <w:pPr>
              <w:numPr>
                <w:ilvl w:val="0"/>
                <w:numId w:val="5"/>
              </w:numPr>
              <w:pBdr>
                <w:top w:val="nil"/>
                <w:left w:val="nil"/>
                <w:bottom w:val="nil"/>
                <w:right w:val="nil"/>
                <w:between w:val="nil"/>
              </w:pBdr>
              <w:spacing w:after="160" w:line="259" w:lineRule="auto"/>
              <w:rPr>
                <w:rFonts w:ascii="Arial" w:eastAsia="Arial" w:hAnsi="Arial" w:cs="Arial"/>
                <w:color w:val="000000"/>
              </w:rPr>
            </w:pPr>
            <w:r>
              <w:rPr>
                <w:color w:val="000000"/>
                <w:lang w:val="sv"/>
              </w:rPr>
              <w:t>Nej</w:t>
            </w:r>
          </w:p>
          <w:p w14:paraId="510E47C4" w14:textId="59F9BBE9" w:rsidR="003920F9" w:rsidRDefault="000C65E4">
            <w:pPr>
              <w:rPr>
                <w:rFonts w:ascii="Arial" w:eastAsia="Arial" w:hAnsi="Arial" w:cs="Arial"/>
                <w:b/>
              </w:rPr>
            </w:pPr>
            <w:r>
              <w:rPr>
                <w:b/>
                <w:lang w:val="sv"/>
              </w:rPr>
              <w:t xml:space="preserve">Rätt alternativ: </w:t>
            </w:r>
            <w:r w:rsidR="003C217E">
              <w:rPr>
                <w:b/>
                <w:lang w:val="sv"/>
              </w:rPr>
              <w:t>a</w:t>
            </w:r>
          </w:p>
          <w:p w14:paraId="2BE41DF8" w14:textId="77777777" w:rsidR="003920F9" w:rsidRDefault="003920F9">
            <w:pPr>
              <w:rPr>
                <w:rFonts w:ascii="Arial" w:eastAsia="Arial" w:hAnsi="Arial" w:cs="Arial"/>
              </w:rPr>
            </w:pPr>
          </w:p>
          <w:p w14:paraId="695E7EEB" w14:textId="526A7220" w:rsidR="003920F9" w:rsidRPr="003C217E" w:rsidRDefault="000C65E4">
            <w:pPr>
              <w:rPr>
                <w:rFonts w:ascii="Arial" w:eastAsia="Arial" w:hAnsi="Arial" w:cs="Arial"/>
                <w:b/>
                <w:lang w:val="sv-FI"/>
              </w:rPr>
            </w:pPr>
            <w:r>
              <w:rPr>
                <w:b/>
                <w:lang w:val="sv"/>
              </w:rPr>
              <w:t xml:space="preserve">Fråga 4: </w:t>
            </w:r>
            <w:r w:rsidR="003C217E">
              <w:rPr>
                <w:lang w:val="sv"/>
              </w:rPr>
              <w:t xml:space="preserve">Vad är utmärkande för </w:t>
            </w:r>
            <w:r>
              <w:rPr>
                <w:lang w:val="sv"/>
              </w:rPr>
              <w:t>självverkan?</w:t>
            </w:r>
          </w:p>
          <w:p w14:paraId="6937F6AE" w14:textId="77777777" w:rsidR="003920F9" w:rsidRDefault="000C65E4">
            <w:pPr>
              <w:numPr>
                <w:ilvl w:val="0"/>
                <w:numId w:val="6"/>
              </w:numPr>
              <w:pBdr>
                <w:top w:val="nil"/>
                <w:left w:val="nil"/>
                <w:bottom w:val="nil"/>
                <w:right w:val="nil"/>
                <w:between w:val="nil"/>
              </w:pBdr>
              <w:spacing w:line="259" w:lineRule="auto"/>
              <w:rPr>
                <w:rFonts w:ascii="Arial" w:eastAsia="Arial" w:hAnsi="Arial" w:cs="Arial"/>
                <w:color w:val="000000"/>
              </w:rPr>
            </w:pPr>
            <w:r>
              <w:rPr>
                <w:color w:val="000000"/>
                <w:lang w:val="sv"/>
              </w:rPr>
              <w:t>Hög/låg</w:t>
            </w:r>
          </w:p>
          <w:p w14:paraId="22FF4DF9" w14:textId="77777777" w:rsidR="003920F9" w:rsidRDefault="000C65E4">
            <w:pPr>
              <w:numPr>
                <w:ilvl w:val="0"/>
                <w:numId w:val="6"/>
              </w:numPr>
              <w:pBdr>
                <w:top w:val="nil"/>
                <w:left w:val="nil"/>
                <w:bottom w:val="nil"/>
                <w:right w:val="nil"/>
                <w:between w:val="nil"/>
              </w:pBdr>
              <w:spacing w:line="259" w:lineRule="auto"/>
              <w:rPr>
                <w:rFonts w:ascii="Arial" w:eastAsia="Arial" w:hAnsi="Arial" w:cs="Arial"/>
                <w:color w:val="000000"/>
              </w:rPr>
            </w:pPr>
            <w:r>
              <w:rPr>
                <w:color w:val="000000"/>
                <w:lang w:val="sv"/>
              </w:rPr>
              <w:t>Stark/svag</w:t>
            </w:r>
          </w:p>
          <w:p w14:paraId="375F1E5A" w14:textId="77777777" w:rsidR="003920F9" w:rsidRDefault="000C65E4">
            <w:pPr>
              <w:numPr>
                <w:ilvl w:val="0"/>
                <w:numId w:val="6"/>
              </w:numPr>
              <w:pBdr>
                <w:top w:val="nil"/>
                <w:left w:val="nil"/>
                <w:bottom w:val="nil"/>
                <w:right w:val="nil"/>
                <w:between w:val="nil"/>
              </w:pBdr>
              <w:spacing w:line="259" w:lineRule="auto"/>
              <w:rPr>
                <w:rFonts w:ascii="Arial" w:eastAsia="Arial" w:hAnsi="Arial" w:cs="Arial"/>
                <w:color w:val="000000"/>
              </w:rPr>
            </w:pPr>
            <w:r>
              <w:rPr>
                <w:color w:val="000000"/>
                <w:lang w:val="sv"/>
              </w:rPr>
              <w:t>Externt/internt</w:t>
            </w:r>
          </w:p>
          <w:p w14:paraId="571C34D1" w14:textId="77777777" w:rsidR="003920F9" w:rsidRDefault="000C65E4">
            <w:pPr>
              <w:numPr>
                <w:ilvl w:val="0"/>
                <w:numId w:val="6"/>
              </w:numPr>
              <w:pBdr>
                <w:top w:val="nil"/>
                <w:left w:val="nil"/>
                <w:bottom w:val="nil"/>
                <w:right w:val="nil"/>
                <w:between w:val="nil"/>
              </w:pBdr>
              <w:spacing w:after="160" w:line="259" w:lineRule="auto"/>
              <w:rPr>
                <w:rFonts w:ascii="Arial" w:eastAsia="Arial" w:hAnsi="Arial" w:cs="Arial"/>
                <w:color w:val="000000"/>
              </w:rPr>
            </w:pPr>
            <w:r>
              <w:rPr>
                <w:color w:val="000000"/>
                <w:lang w:val="sv"/>
              </w:rPr>
              <w:t>Rätt/fel</w:t>
            </w:r>
          </w:p>
          <w:p w14:paraId="702312C2" w14:textId="77777777" w:rsidR="003920F9" w:rsidRDefault="000C65E4">
            <w:pPr>
              <w:rPr>
                <w:rFonts w:ascii="Arial" w:eastAsia="Arial" w:hAnsi="Arial" w:cs="Arial"/>
                <w:b/>
              </w:rPr>
            </w:pPr>
            <w:r>
              <w:rPr>
                <w:b/>
                <w:lang w:val="sv"/>
              </w:rPr>
              <w:t>Rätt alternativ: b</w:t>
            </w:r>
          </w:p>
          <w:p w14:paraId="0C939EB5" w14:textId="77777777" w:rsidR="003920F9" w:rsidRDefault="003920F9">
            <w:pPr>
              <w:rPr>
                <w:rFonts w:ascii="Arial" w:eastAsia="Arial" w:hAnsi="Arial" w:cs="Arial"/>
              </w:rPr>
            </w:pPr>
          </w:p>
          <w:p w14:paraId="163C2D8B" w14:textId="77777777" w:rsidR="003920F9" w:rsidRPr="003C217E" w:rsidRDefault="000C65E4">
            <w:pPr>
              <w:rPr>
                <w:rFonts w:ascii="Arial" w:eastAsia="Arial" w:hAnsi="Arial" w:cs="Arial"/>
                <w:lang w:val="sv-FI"/>
              </w:rPr>
            </w:pPr>
            <w:r>
              <w:rPr>
                <w:b/>
                <w:lang w:val="sv"/>
              </w:rPr>
              <w:t>Fråga 5:</w:t>
            </w:r>
            <w:r>
              <w:rPr>
                <w:lang w:val="sv"/>
              </w:rPr>
              <w:t xml:space="preserve"> Enligt dig, vad är den viktigaste egenskapen hos en entreprenör?</w:t>
            </w:r>
          </w:p>
          <w:p w14:paraId="1DABF248" w14:textId="77777777" w:rsidR="003920F9" w:rsidRDefault="000C65E4">
            <w:pPr>
              <w:numPr>
                <w:ilvl w:val="0"/>
                <w:numId w:val="7"/>
              </w:numPr>
              <w:pBdr>
                <w:top w:val="nil"/>
                <w:left w:val="nil"/>
                <w:bottom w:val="nil"/>
                <w:right w:val="nil"/>
                <w:between w:val="nil"/>
              </w:pBdr>
              <w:spacing w:line="259" w:lineRule="auto"/>
              <w:rPr>
                <w:rFonts w:ascii="Arial" w:eastAsia="Arial" w:hAnsi="Arial" w:cs="Arial"/>
                <w:color w:val="000000"/>
              </w:rPr>
            </w:pPr>
            <w:r>
              <w:rPr>
                <w:color w:val="000000"/>
                <w:lang w:val="sv"/>
              </w:rPr>
              <w:t>lättja</w:t>
            </w:r>
          </w:p>
          <w:p w14:paraId="687A8441" w14:textId="77777777" w:rsidR="003920F9" w:rsidRDefault="000C65E4">
            <w:pPr>
              <w:numPr>
                <w:ilvl w:val="0"/>
                <w:numId w:val="7"/>
              </w:numPr>
              <w:pBdr>
                <w:top w:val="nil"/>
                <w:left w:val="nil"/>
                <w:bottom w:val="nil"/>
                <w:right w:val="nil"/>
                <w:between w:val="nil"/>
              </w:pBdr>
              <w:spacing w:line="259" w:lineRule="auto"/>
              <w:rPr>
                <w:rFonts w:ascii="Arial" w:eastAsia="Arial" w:hAnsi="Arial" w:cs="Arial"/>
                <w:color w:val="000000"/>
              </w:rPr>
            </w:pPr>
            <w:r>
              <w:rPr>
                <w:color w:val="000000"/>
                <w:lang w:val="sv"/>
              </w:rPr>
              <w:t>talang</w:t>
            </w:r>
          </w:p>
          <w:p w14:paraId="3F30921F" w14:textId="14864185" w:rsidR="003920F9" w:rsidRDefault="003C217E">
            <w:pPr>
              <w:numPr>
                <w:ilvl w:val="0"/>
                <w:numId w:val="7"/>
              </w:numPr>
              <w:pBdr>
                <w:top w:val="nil"/>
                <w:left w:val="nil"/>
                <w:bottom w:val="nil"/>
                <w:right w:val="nil"/>
                <w:between w:val="nil"/>
              </w:pBdr>
              <w:spacing w:line="259" w:lineRule="auto"/>
              <w:rPr>
                <w:rFonts w:ascii="Arial" w:eastAsia="Arial" w:hAnsi="Arial" w:cs="Arial"/>
                <w:color w:val="000000"/>
              </w:rPr>
            </w:pPr>
            <w:r>
              <w:rPr>
                <w:color w:val="000000"/>
                <w:lang w:val="sv"/>
              </w:rPr>
              <w:t>rädd för</w:t>
            </w:r>
            <w:r w:rsidR="000C65E4">
              <w:rPr>
                <w:color w:val="000000"/>
                <w:lang w:val="sv"/>
              </w:rPr>
              <w:t xml:space="preserve"> risk</w:t>
            </w:r>
          </w:p>
          <w:p w14:paraId="4562874D" w14:textId="77777777" w:rsidR="003920F9" w:rsidRPr="003C217E" w:rsidRDefault="000C65E4">
            <w:pPr>
              <w:numPr>
                <w:ilvl w:val="0"/>
                <w:numId w:val="7"/>
              </w:numPr>
              <w:pBdr>
                <w:top w:val="nil"/>
                <w:left w:val="nil"/>
                <w:bottom w:val="nil"/>
                <w:right w:val="nil"/>
                <w:between w:val="nil"/>
              </w:pBdr>
              <w:spacing w:after="160" w:line="259" w:lineRule="auto"/>
              <w:rPr>
                <w:rFonts w:ascii="Arial" w:eastAsia="Arial" w:hAnsi="Arial" w:cs="Arial"/>
                <w:color w:val="000000"/>
                <w:lang w:val="sv-FI"/>
              </w:rPr>
            </w:pPr>
            <w:r>
              <w:rPr>
                <w:color w:val="000000"/>
                <w:lang w:val="sv"/>
              </w:rPr>
              <w:t>inget av de tidigare svaren är korrekt</w:t>
            </w:r>
          </w:p>
          <w:p w14:paraId="6FED7F38" w14:textId="6D0C18F3" w:rsidR="003920F9" w:rsidRDefault="003C217E">
            <w:pPr>
              <w:rPr>
                <w:rFonts w:ascii="Arial" w:eastAsia="Arial" w:hAnsi="Arial" w:cs="Arial"/>
                <w:b/>
              </w:rPr>
            </w:pPr>
            <w:r>
              <w:rPr>
                <w:b/>
                <w:lang w:val="sv"/>
              </w:rPr>
              <w:t xml:space="preserve">Rätt </w:t>
            </w:r>
            <w:r w:rsidR="000C65E4">
              <w:rPr>
                <w:b/>
                <w:lang w:val="sv"/>
              </w:rPr>
              <w:t>alternativ: d</w:t>
            </w:r>
          </w:p>
          <w:p w14:paraId="053676EA" w14:textId="77777777" w:rsidR="003920F9" w:rsidRDefault="003920F9">
            <w:pPr>
              <w:rPr>
                <w:rFonts w:ascii="Arial" w:eastAsia="Arial" w:hAnsi="Arial" w:cs="Arial"/>
                <w:b/>
              </w:rPr>
            </w:pPr>
          </w:p>
        </w:tc>
      </w:tr>
      <w:tr w:rsidR="003920F9" w14:paraId="6DB3D85A" w14:textId="77777777">
        <w:trPr>
          <w:trHeight w:val="205"/>
          <w:jc w:val="center"/>
        </w:trPr>
        <w:tc>
          <w:tcPr>
            <w:tcW w:w="2405" w:type="dxa"/>
            <w:gridSpan w:val="2"/>
            <w:tcBorders>
              <w:bottom w:val="single" w:sz="4" w:space="0" w:color="000000"/>
            </w:tcBorders>
            <w:shd w:val="clear" w:color="auto" w:fill="99CBCF"/>
          </w:tcPr>
          <w:p w14:paraId="6C1E61F0" w14:textId="77777777" w:rsidR="003920F9" w:rsidRDefault="000C65E4">
            <w:pPr>
              <w:rPr>
                <w:rFonts w:ascii="Arial" w:eastAsia="Arial" w:hAnsi="Arial" w:cs="Arial"/>
                <w:b/>
              </w:rPr>
            </w:pPr>
            <w:r>
              <w:rPr>
                <w:b/>
                <w:lang w:val="sv"/>
              </w:rPr>
              <w:lastRenderedPageBreak/>
              <w:t>Relaterat material</w:t>
            </w:r>
          </w:p>
        </w:tc>
        <w:tc>
          <w:tcPr>
            <w:tcW w:w="6655" w:type="dxa"/>
            <w:tcBorders>
              <w:bottom w:val="single" w:sz="4" w:space="0" w:color="000000"/>
            </w:tcBorders>
            <w:shd w:val="clear" w:color="auto" w:fill="auto"/>
          </w:tcPr>
          <w:p w14:paraId="64A01E36" w14:textId="77777777" w:rsidR="003920F9" w:rsidRDefault="003920F9">
            <w:pPr>
              <w:rPr>
                <w:rFonts w:ascii="Arial" w:eastAsia="Arial" w:hAnsi="Arial" w:cs="Arial"/>
              </w:rPr>
            </w:pPr>
          </w:p>
        </w:tc>
      </w:tr>
      <w:tr w:rsidR="003920F9" w14:paraId="340C5B10" w14:textId="77777777">
        <w:trPr>
          <w:trHeight w:val="341"/>
          <w:jc w:val="center"/>
        </w:trPr>
        <w:tc>
          <w:tcPr>
            <w:tcW w:w="2405" w:type="dxa"/>
            <w:gridSpan w:val="2"/>
            <w:tcBorders>
              <w:bottom w:val="single" w:sz="4" w:space="0" w:color="000000"/>
            </w:tcBorders>
            <w:shd w:val="clear" w:color="auto" w:fill="99CBCF"/>
          </w:tcPr>
          <w:p w14:paraId="277FF3A0" w14:textId="77777777" w:rsidR="003920F9" w:rsidRDefault="000C65E4">
            <w:pPr>
              <w:rPr>
                <w:rFonts w:ascii="Arial" w:eastAsia="Arial" w:hAnsi="Arial" w:cs="Arial"/>
                <w:b/>
              </w:rPr>
            </w:pPr>
            <w:r>
              <w:rPr>
                <w:b/>
                <w:lang w:val="sv"/>
              </w:rPr>
              <w:t>Länk till referens</w:t>
            </w:r>
          </w:p>
        </w:tc>
        <w:tc>
          <w:tcPr>
            <w:tcW w:w="6655" w:type="dxa"/>
            <w:tcBorders>
              <w:bottom w:val="single" w:sz="4" w:space="0" w:color="000000"/>
            </w:tcBorders>
            <w:shd w:val="clear" w:color="auto" w:fill="auto"/>
          </w:tcPr>
          <w:p w14:paraId="72B20F92" w14:textId="77777777" w:rsidR="003920F9" w:rsidRDefault="003920F9">
            <w:pPr>
              <w:rPr>
                <w:rFonts w:ascii="Arial" w:eastAsia="Arial" w:hAnsi="Arial" w:cs="Arial"/>
              </w:rPr>
            </w:pPr>
          </w:p>
        </w:tc>
      </w:tr>
      <w:tr w:rsidR="003920F9" w:rsidRPr="009A4D76" w14:paraId="5C02A70B" w14:textId="77777777">
        <w:trPr>
          <w:trHeight w:val="65"/>
          <w:jc w:val="center"/>
        </w:trPr>
        <w:tc>
          <w:tcPr>
            <w:tcW w:w="2405" w:type="dxa"/>
            <w:gridSpan w:val="2"/>
            <w:tcBorders>
              <w:bottom w:val="single" w:sz="4" w:space="0" w:color="000000"/>
            </w:tcBorders>
            <w:shd w:val="clear" w:color="auto" w:fill="99CBCF"/>
          </w:tcPr>
          <w:p w14:paraId="590E3493" w14:textId="77777777" w:rsidR="003920F9" w:rsidRPr="003C217E" w:rsidRDefault="000C65E4">
            <w:pPr>
              <w:rPr>
                <w:rFonts w:ascii="Arial" w:eastAsia="Arial" w:hAnsi="Arial" w:cs="Arial"/>
                <w:b/>
                <w:lang w:val="sv-FI"/>
              </w:rPr>
            </w:pPr>
            <w:r>
              <w:rPr>
                <w:b/>
                <w:lang w:val="sv"/>
              </w:rPr>
              <w:t>Video i YouTube-format (om någon)</w:t>
            </w:r>
          </w:p>
        </w:tc>
        <w:tc>
          <w:tcPr>
            <w:tcW w:w="6655" w:type="dxa"/>
            <w:tcBorders>
              <w:bottom w:val="single" w:sz="4" w:space="0" w:color="000000"/>
            </w:tcBorders>
            <w:shd w:val="clear" w:color="auto" w:fill="auto"/>
          </w:tcPr>
          <w:p w14:paraId="1103DB59" w14:textId="77777777" w:rsidR="003920F9" w:rsidRPr="003C217E" w:rsidRDefault="003920F9">
            <w:pPr>
              <w:rPr>
                <w:rFonts w:ascii="Arial" w:eastAsia="Arial" w:hAnsi="Arial" w:cs="Arial"/>
                <w:lang w:val="sv-FI"/>
              </w:rPr>
            </w:pPr>
          </w:p>
        </w:tc>
      </w:tr>
    </w:tbl>
    <w:p w14:paraId="6CCF364C" w14:textId="77777777" w:rsidR="003920F9" w:rsidRPr="003C217E" w:rsidRDefault="003920F9">
      <w:pPr>
        <w:rPr>
          <w:lang w:val="sv-FI"/>
        </w:rPr>
      </w:pPr>
    </w:p>
    <w:p w14:paraId="6462F1A0" w14:textId="26656DB4" w:rsidR="003920F9" w:rsidRDefault="003C217E">
      <w:pPr>
        <w:pStyle w:val="Rubrik1"/>
      </w:pPr>
      <w:bookmarkStart w:id="1" w:name="_heading=h.30j0zll" w:colFirst="0" w:colLast="0"/>
      <w:bookmarkEnd w:id="1"/>
      <w:r>
        <w:rPr>
          <w:lang w:val="sv"/>
        </w:rPr>
        <w:t>Quest</w:t>
      </w:r>
      <w:r w:rsidR="000C65E4">
        <w:rPr>
          <w:lang w:val="sv"/>
        </w:rPr>
        <w:t xml:space="preserve"> 1</w:t>
      </w:r>
    </w:p>
    <w:tbl>
      <w:tblPr>
        <w:tblStyle w:val="a7"/>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3920F9" w:rsidRPr="009A4D76" w14:paraId="09D982C2" w14:textId="77777777">
        <w:trPr>
          <w:trHeight w:val="553"/>
          <w:jc w:val="center"/>
        </w:trPr>
        <w:tc>
          <w:tcPr>
            <w:tcW w:w="1555" w:type="dxa"/>
            <w:tcBorders>
              <w:top w:val="single" w:sz="4" w:space="0" w:color="000000"/>
            </w:tcBorders>
            <w:shd w:val="clear" w:color="auto" w:fill="99CBCF"/>
          </w:tcPr>
          <w:p w14:paraId="42DC763E" w14:textId="77777777" w:rsidR="003920F9" w:rsidRDefault="000C65E4">
            <w:pPr>
              <w:rPr>
                <w:rFonts w:ascii="Arial" w:eastAsia="Arial" w:hAnsi="Arial" w:cs="Arial"/>
                <w:b/>
              </w:rPr>
            </w:pPr>
            <w:bookmarkStart w:id="2" w:name="_heading=h.tyjcwt" w:colFirst="0" w:colLast="0"/>
            <w:bookmarkEnd w:id="2"/>
            <w:r>
              <w:rPr>
                <w:b/>
                <w:lang w:val="sv"/>
              </w:rPr>
              <w:t>Quest titel</w:t>
            </w:r>
          </w:p>
        </w:tc>
        <w:tc>
          <w:tcPr>
            <w:tcW w:w="7505" w:type="dxa"/>
            <w:gridSpan w:val="2"/>
            <w:tcBorders>
              <w:top w:val="single" w:sz="4" w:space="0" w:color="000000"/>
            </w:tcBorders>
          </w:tcPr>
          <w:p w14:paraId="1EB110AD" w14:textId="77777777" w:rsidR="003920F9" w:rsidRPr="003C217E" w:rsidRDefault="000C65E4">
            <w:pPr>
              <w:rPr>
                <w:rFonts w:ascii="Arial" w:eastAsia="Arial" w:hAnsi="Arial" w:cs="Arial"/>
                <w:lang w:val="sv-FI"/>
              </w:rPr>
            </w:pPr>
            <w:r>
              <w:rPr>
                <w:lang w:val="sv"/>
              </w:rPr>
              <w:t>Försök att vara din mentala tränare</w:t>
            </w:r>
          </w:p>
        </w:tc>
      </w:tr>
      <w:tr w:rsidR="003920F9" w:rsidRPr="009A4D76" w14:paraId="7E11C624" w14:textId="77777777">
        <w:trPr>
          <w:trHeight w:val="428"/>
          <w:jc w:val="center"/>
        </w:trPr>
        <w:tc>
          <w:tcPr>
            <w:tcW w:w="9060" w:type="dxa"/>
            <w:gridSpan w:val="3"/>
            <w:shd w:val="clear" w:color="auto" w:fill="F4B083"/>
          </w:tcPr>
          <w:p w14:paraId="787A1202" w14:textId="77777777" w:rsidR="003920F9" w:rsidRPr="003C217E" w:rsidRDefault="000C65E4">
            <w:pPr>
              <w:numPr>
                <w:ilvl w:val="0"/>
                <w:numId w:val="9"/>
              </w:numPr>
              <w:pBdr>
                <w:top w:val="nil"/>
                <w:left w:val="nil"/>
                <w:bottom w:val="nil"/>
                <w:right w:val="nil"/>
                <w:between w:val="nil"/>
              </w:pBdr>
              <w:spacing w:after="160" w:line="259" w:lineRule="auto"/>
              <w:jc w:val="center"/>
              <w:rPr>
                <w:rFonts w:ascii="Arial" w:eastAsia="Arial" w:hAnsi="Arial" w:cs="Arial"/>
                <w:b/>
                <w:color w:val="000000"/>
                <w:lang w:val="sv-FI"/>
              </w:rPr>
            </w:pPr>
            <w:r>
              <w:rPr>
                <w:b/>
                <w:color w:val="000000"/>
                <w:lang w:val="sv"/>
              </w:rPr>
              <w:t>Inledning: Vad handlar det här om?</w:t>
            </w:r>
          </w:p>
        </w:tc>
      </w:tr>
      <w:tr w:rsidR="003920F9" w14:paraId="017C3C2F" w14:textId="77777777">
        <w:trPr>
          <w:trHeight w:val="428"/>
          <w:jc w:val="center"/>
        </w:trPr>
        <w:tc>
          <w:tcPr>
            <w:tcW w:w="9060" w:type="dxa"/>
            <w:gridSpan w:val="3"/>
            <w:shd w:val="clear" w:color="auto" w:fill="99CBCF"/>
          </w:tcPr>
          <w:p w14:paraId="0AEB572E" w14:textId="77777777" w:rsidR="003920F9" w:rsidRDefault="000C65E4">
            <w:pPr>
              <w:jc w:val="center"/>
              <w:rPr>
                <w:rFonts w:ascii="Arial" w:eastAsia="Arial" w:hAnsi="Arial" w:cs="Arial"/>
                <w:b/>
              </w:rPr>
            </w:pPr>
            <w:r>
              <w:rPr>
                <w:b/>
                <w:lang w:val="sv"/>
              </w:rPr>
              <w:t>Inledning bild</w:t>
            </w:r>
          </w:p>
        </w:tc>
      </w:tr>
      <w:tr w:rsidR="003920F9" w14:paraId="61ED5F5F" w14:textId="77777777">
        <w:trPr>
          <w:trHeight w:val="491"/>
          <w:jc w:val="center"/>
        </w:trPr>
        <w:tc>
          <w:tcPr>
            <w:tcW w:w="2830" w:type="dxa"/>
            <w:gridSpan w:val="2"/>
            <w:shd w:val="clear" w:color="auto" w:fill="99CBCF"/>
          </w:tcPr>
          <w:p w14:paraId="161D7A98" w14:textId="77777777" w:rsidR="003920F9" w:rsidRDefault="000C65E4">
            <w:pPr>
              <w:jc w:val="center"/>
              <w:rPr>
                <w:rFonts w:ascii="Arial" w:eastAsia="Arial" w:hAnsi="Arial" w:cs="Arial"/>
                <w:b/>
              </w:rPr>
            </w:pPr>
            <w:r>
              <w:rPr>
                <w:b/>
                <w:lang w:val="sv"/>
              </w:rPr>
              <w:t>Enhetens URL för bilden</w:t>
            </w:r>
          </w:p>
        </w:tc>
        <w:tc>
          <w:tcPr>
            <w:tcW w:w="6230" w:type="dxa"/>
            <w:shd w:val="clear" w:color="auto" w:fill="auto"/>
          </w:tcPr>
          <w:p w14:paraId="03F4D072" w14:textId="77777777" w:rsidR="003920F9" w:rsidRDefault="009A4D76">
            <w:pPr>
              <w:rPr>
                <w:rFonts w:ascii="Arial" w:eastAsia="Arial" w:hAnsi="Arial" w:cs="Arial"/>
              </w:rPr>
            </w:pPr>
            <w:hyperlink r:id="rId10" w:anchor="query=mental%20coach&amp;position=2&amp;from_view=search&amp;track=sph">
              <w:r w:rsidR="000C65E4" w:rsidRPr="003C217E">
                <w:rPr>
                  <w:color w:val="0563C1"/>
                  <w:u w:val="single"/>
                </w:rPr>
                <w:t>https://www.freepik.com/free-vector/self-management-life-coaching-man-doubting-questioning-brainstorming-identity-crisis-delirium-mental-confusion-confused-feelings-concept-pinkish-coral-bluevector-isolated-illustration_11664272.htm#query=mental%20coach&amp;position=2&amp;from_view=search&amp;track=sph</w:t>
              </w:r>
            </w:hyperlink>
          </w:p>
        </w:tc>
      </w:tr>
      <w:tr w:rsidR="003920F9" w:rsidRPr="009A4D76" w14:paraId="7E78A186" w14:textId="77777777">
        <w:trPr>
          <w:trHeight w:val="421"/>
          <w:jc w:val="center"/>
        </w:trPr>
        <w:tc>
          <w:tcPr>
            <w:tcW w:w="2830" w:type="dxa"/>
            <w:gridSpan w:val="2"/>
            <w:shd w:val="clear" w:color="auto" w:fill="99CBCF"/>
          </w:tcPr>
          <w:p w14:paraId="6A709950" w14:textId="77777777" w:rsidR="003920F9" w:rsidRDefault="000C65E4">
            <w:pPr>
              <w:jc w:val="center"/>
              <w:rPr>
                <w:rFonts w:ascii="Arial" w:eastAsia="Arial" w:hAnsi="Arial" w:cs="Arial"/>
                <w:b/>
              </w:rPr>
            </w:pPr>
            <w:r>
              <w:rPr>
                <w:b/>
                <w:lang w:val="sv"/>
              </w:rPr>
              <w:t>Bildtitel (inklusive upphovsrättsinformation)</w:t>
            </w:r>
          </w:p>
        </w:tc>
        <w:tc>
          <w:tcPr>
            <w:tcW w:w="6230" w:type="dxa"/>
            <w:shd w:val="clear" w:color="auto" w:fill="auto"/>
          </w:tcPr>
          <w:p w14:paraId="7CB67377" w14:textId="211A5A7C" w:rsidR="003920F9" w:rsidRPr="003C217E" w:rsidRDefault="008958F0">
            <w:pPr>
              <w:rPr>
                <w:rFonts w:ascii="Arial" w:eastAsia="Arial" w:hAnsi="Arial" w:cs="Arial"/>
                <w:lang w:val="sv-FI"/>
              </w:rPr>
            </w:pPr>
            <w:r>
              <w:rPr>
                <w:lang w:val="sv"/>
              </w:rPr>
              <w:t>S</w:t>
            </w:r>
            <w:r w:rsidR="000C65E4">
              <w:rPr>
                <w:lang w:val="sv"/>
              </w:rPr>
              <w:t>jälvhantering</w:t>
            </w:r>
            <w:r>
              <w:rPr>
                <w:lang w:val="sv"/>
              </w:rPr>
              <w:t xml:space="preserve"> och</w:t>
            </w:r>
            <w:r w:rsidR="000C65E4">
              <w:rPr>
                <w:lang w:val="sv"/>
              </w:rPr>
              <w:t xml:space="preserve"> livscoaching. </w:t>
            </w:r>
            <w:r w:rsidR="003C217E">
              <w:rPr>
                <w:lang w:val="sv"/>
              </w:rPr>
              <w:t>M</w:t>
            </w:r>
            <w:r w:rsidR="000C65E4">
              <w:rPr>
                <w:lang w:val="sv"/>
              </w:rPr>
              <w:t>an tvivlar, ifrågasätter, brainstormar</w:t>
            </w:r>
            <w:r>
              <w:rPr>
                <w:lang w:val="sv"/>
              </w:rPr>
              <w:t>.</w:t>
            </w:r>
          </w:p>
        </w:tc>
      </w:tr>
      <w:tr w:rsidR="003920F9" w14:paraId="7ACA9964" w14:textId="77777777">
        <w:trPr>
          <w:trHeight w:val="144"/>
          <w:jc w:val="center"/>
        </w:trPr>
        <w:tc>
          <w:tcPr>
            <w:tcW w:w="2830" w:type="dxa"/>
            <w:gridSpan w:val="2"/>
            <w:shd w:val="clear" w:color="auto" w:fill="99CBCF"/>
          </w:tcPr>
          <w:p w14:paraId="74D99746" w14:textId="77777777" w:rsidR="003920F9" w:rsidRPr="003C217E" w:rsidRDefault="000C65E4">
            <w:pPr>
              <w:jc w:val="center"/>
              <w:rPr>
                <w:rFonts w:ascii="Arial" w:eastAsia="Arial" w:hAnsi="Arial" w:cs="Arial"/>
                <w:b/>
                <w:lang w:val="sv-FI"/>
              </w:rPr>
            </w:pPr>
            <w:r>
              <w:rPr>
                <w:b/>
                <w:lang w:val="sv"/>
              </w:rPr>
              <w:t>Har du tillstånd att använda den här bilden?</w:t>
            </w:r>
          </w:p>
        </w:tc>
        <w:tc>
          <w:tcPr>
            <w:tcW w:w="6230" w:type="dxa"/>
            <w:shd w:val="clear" w:color="auto" w:fill="auto"/>
          </w:tcPr>
          <w:p w14:paraId="5A8D5389" w14:textId="77777777" w:rsidR="003920F9" w:rsidRDefault="000C65E4">
            <w:pPr>
              <w:rPr>
                <w:rFonts w:ascii="Arial" w:eastAsia="Arial" w:hAnsi="Arial" w:cs="Arial"/>
                <w:b/>
              </w:rPr>
            </w:pPr>
            <w:r>
              <w:rPr>
                <w:b/>
                <w:lang w:val="sv"/>
              </w:rPr>
              <w:t>JA</w:t>
            </w:r>
          </w:p>
        </w:tc>
      </w:tr>
      <w:tr w:rsidR="003920F9" w14:paraId="3BB5A304" w14:textId="77777777">
        <w:trPr>
          <w:trHeight w:val="428"/>
          <w:jc w:val="center"/>
        </w:trPr>
        <w:tc>
          <w:tcPr>
            <w:tcW w:w="9060" w:type="dxa"/>
            <w:gridSpan w:val="3"/>
            <w:shd w:val="clear" w:color="auto" w:fill="99CBCF"/>
          </w:tcPr>
          <w:p w14:paraId="496B7D60" w14:textId="77777777" w:rsidR="003920F9" w:rsidRDefault="000C65E4">
            <w:pPr>
              <w:jc w:val="center"/>
              <w:rPr>
                <w:rFonts w:ascii="Arial" w:eastAsia="Arial" w:hAnsi="Arial" w:cs="Arial"/>
                <w:b/>
              </w:rPr>
            </w:pPr>
            <w:r>
              <w:rPr>
                <w:b/>
                <w:lang w:val="sv"/>
              </w:rPr>
              <w:t>Inledning text</w:t>
            </w:r>
          </w:p>
        </w:tc>
      </w:tr>
      <w:tr w:rsidR="003920F9" w:rsidRPr="009A4D76" w14:paraId="076DE07F" w14:textId="77777777">
        <w:trPr>
          <w:trHeight w:val="428"/>
          <w:jc w:val="center"/>
        </w:trPr>
        <w:tc>
          <w:tcPr>
            <w:tcW w:w="9060" w:type="dxa"/>
            <w:gridSpan w:val="3"/>
            <w:shd w:val="clear" w:color="auto" w:fill="auto"/>
          </w:tcPr>
          <w:p w14:paraId="423BB3CF" w14:textId="37C8A4AB" w:rsidR="003920F9" w:rsidRPr="003C217E" w:rsidRDefault="000C65E4">
            <w:pPr>
              <w:spacing w:after="200" w:line="360" w:lineRule="auto"/>
              <w:jc w:val="both"/>
              <w:rPr>
                <w:rFonts w:ascii="Arial" w:eastAsia="Arial" w:hAnsi="Arial" w:cs="Arial"/>
                <w:lang w:val="sv-FI"/>
              </w:rPr>
            </w:pPr>
            <w:r>
              <w:rPr>
                <w:lang w:val="sv"/>
              </w:rPr>
              <w:t>Känner du ofta att du inte är förberedd för en familje- eller arbetssituation? Känner du alltid att du inte klarar av omständigheterna? Är du alltid osäker, tror du inte på dina mänskliga och professionella förmågor och tror att du inte är tillräckligt bra, till skillnad från de omkring dig? Dessa psykiska manifestationer kan alla spåras tillbaka till en låg känsla av självverkan som leder till att du har låg självkänsla och inte tror på den potential du har. En alltför låg nivå av självverkan kan få mycket negativa konsekvenser för vårt personliga</w:t>
            </w:r>
            <w:r w:rsidR="003C217E">
              <w:rPr>
                <w:lang w:val="sv"/>
              </w:rPr>
              <w:t xml:space="preserve"> liv</w:t>
            </w:r>
            <w:r>
              <w:rPr>
                <w:lang w:val="sv"/>
              </w:rPr>
              <w:t xml:space="preserve"> och arbetsliv: att övertyga sig själv, i varje situation, att man inte klarar kommer oundvikligen att leda till ett misslyckande som redan tillkännagavs i början. Av dessa skäl är det viktigt att vi har en balanserad känsla av självverkan under hela våra liv, vilket leder oss att vara optimistiska om våra förmågor och möta utmaningar med övertygelsen om att vi kan göra det.</w:t>
            </w:r>
          </w:p>
        </w:tc>
      </w:tr>
      <w:tr w:rsidR="003920F9" w14:paraId="410EF0D1" w14:textId="77777777">
        <w:trPr>
          <w:trHeight w:val="428"/>
          <w:jc w:val="center"/>
        </w:trPr>
        <w:tc>
          <w:tcPr>
            <w:tcW w:w="9060" w:type="dxa"/>
            <w:gridSpan w:val="3"/>
            <w:shd w:val="clear" w:color="auto" w:fill="F4B083"/>
          </w:tcPr>
          <w:p w14:paraId="1D4A28E1" w14:textId="77777777" w:rsidR="003920F9" w:rsidRDefault="000C65E4">
            <w:pPr>
              <w:numPr>
                <w:ilvl w:val="0"/>
                <w:numId w:val="9"/>
              </w:numPr>
              <w:pBdr>
                <w:top w:val="nil"/>
                <w:left w:val="nil"/>
                <w:bottom w:val="nil"/>
                <w:right w:val="nil"/>
                <w:between w:val="nil"/>
              </w:pBdr>
              <w:spacing w:after="160" w:line="259" w:lineRule="auto"/>
              <w:jc w:val="center"/>
              <w:rPr>
                <w:rFonts w:ascii="Arial" w:eastAsia="Arial" w:hAnsi="Arial" w:cs="Arial"/>
                <w:b/>
                <w:color w:val="000000"/>
              </w:rPr>
            </w:pPr>
            <w:r>
              <w:rPr>
                <w:b/>
                <w:color w:val="000000"/>
                <w:lang w:val="sv"/>
              </w:rPr>
              <w:t>Uppgift: Vad är aktiviteten?</w:t>
            </w:r>
          </w:p>
        </w:tc>
      </w:tr>
      <w:tr w:rsidR="003920F9" w14:paraId="345CE18F" w14:textId="77777777">
        <w:trPr>
          <w:trHeight w:val="428"/>
          <w:jc w:val="center"/>
        </w:trPr>
        <w:tc>
          <w:tcPr>
            <w:tcW w:w="9060" w:type="dxa"/>
            <w:gridSpan w:val="3"/>
            <w:shd w:val="clear" w:color="auto" w:fill="99CBCF"/>
          </w:tcPr>
          <w:p w14:paraId="75395ACA" w14:textId="77777777" w:rsidR="003920F9" w:rsidRDefault="000C65E4">
            <w:pPr>
              <w:jc w:val="center"/>
              <w:rPr>
                <w:rFonts w:ascii="Arial" w:eastAsia="Arial" w:hAnsi="Arial" w:cs="Arial"/>
                <w:b/>
              </w:rPr>
            </w:pPr>
            <w:r>
              <w:rPr>
                <w:b/>
                <w:lang w:val="sv"/>
              </w:rPr>
              <w:t>Bild av aktivitet</w:t>
            </w:r>
          </w:p>
        </w:tc>
      </w:tr>
      <w:tr w:rsidR="003920F9" w14:paraId="3AAF8FCF" w14:textId="77777777">
        <w:trPr>
          <w:trHeight w:val="428"/>
          <w:jc w:val="center"/>
        </w:trPr>
        <w:tc>
          <w:tcPr>
            <w:tcW w:w="2830" w:type="dxa"/>
            <w:gridSpan w:val="2"/>
            <w:shd w:val="clear" w:color="auto" w:fill="99CBCF"/>
          </w:tcPr>
          <w:p w14:paraId="6A45ED42" w14:textId="77777777" w:rsidR="003920F9" w:rsidRDefault="000C65E4">
            <w:pPr>
              <w:rPr>
                <w:rFonts w:ascii="Arial" w:eastAsia="Arial" w:hAnsi="Arial" w:cs="Arial"/>
                <w:b/>
              </w:rPr>
            </w:pPr>
            <w:r>
              <w:rPr>
                <w:b/>
                <w:lang w:val="sv"/>
              </w:rPr>
              <w:lastRenderedPageBreak/>
              <w:t>Enhetens URL för bilden</w:t>
            </w:r>
          </w:p>
        </w:tc>
        <w:tc>
          <w:tcPr>
            <w:tcW w:w="6230" w:type="dxa"/>
            <w:shd w:val="clear" w:color="auto" w:fill="auto"/>
          </w:tcPr>
          <w:p w14:paraId="17ABF3AA" w14:textId="77777777" w:rsidR="003920F9" w:rsidRDefault="009A4D76">
            <w:pPr>
              <w:rPr>
                <w:rFonts w:ascii="Arial" w:eastAsia="Arial" w:hAnsi="Arial" w:cs="Arial"/>
              </w:rPr>
            </w:pPr>
            <w:hyperlink r:id="rId11" w:anchor="query=mental%20coaching&amp;position=3&amp;from_view=search&amp;track=sph">
              <w:r w:rsidR="000C65E4" w:rsidRPr="003C217E">
                <w:rPr>
                  <w:color w:val="0563C1"/>
                  <w:u w:val="single"/>
                </w:rPr>
                <w:t>https://www.freepik.com/free-vector/self-management-life-coaching-man-doubting-questioning-brainstorming-identity-crisis-delirium-mental-confusion-confused-feelings-concept_10782550.htm#query=mental%20coaching&amp;position=3&amp;from_view=search&amp;track=sph</w:t>
              </w:r>
            </w:hyperlink>
          </w:p>
        </w:tc>
      </w:tr>
      <w:tr w:rsidR="003920F9" w:rsidRPr="009A4D76" w14:paraId="6990AB76" w14:textId="77777777">
        <w:trPr>
          <w:trHeight w:val="428"/>
          <w:jc w:val="center"/>
        </w:trPr>
        <w:tc>
          <w:tcPr>
            <w:tcW w:w="2830" w:type="dxa"/>
            <w:gridSpan w:val="2"/>
            <w:shd w:val="clear" w:color="auto" w:fill="99CBCF"/>
          </w:tcPr>
          <w:p w14:paraId="7C2CC3E0" w14:textId="77777777" w:rsidR="003920F9" w:rsidRDefault="000C65E4">
            <w:pPr>
              <w:rPr>
                <w:rFonts w:ascii="Arial" w:eastAsia="Arial" w:hAnsi="Arial" w:cs="Arial"/>
                <w:b/>
              </w:rPr>
            </w:pPr>
            <w:r>
              <w:rPr>
                <w:b/>
                <w:lang w:val="sv"/>
              </w:rPr>
              <w:t>Bildtitel (inklusive upphovsrättsinformation)</w:t>
            </w:r>
          </w:p>
        </w:tc>
        <w:tc>
          <w:tcPr>
            <w:tcW w:w="6230" w:type="dxa"/>
            <w:shd w:val="clear" w:color="auto" w:fill="auto"/>
          </w:tcPr>
          <w:p w14:paraId="5C6353BF" w14:textId="1444914C" w:rsidR="003920F9" w:rsidRPr="008958F0" w:rsidRDefault="008958F0">
            <w:pPr>
              <w:rPr>
                <w:bCs/>
                <w:lang w:val="sv"/>
              </w:rPr>
            </w:pPr>
            <w:r w:rsidRPr="008958F0">
              <w:rPr>
                <w:bCs/>
                <w:lang w:val="sv"/>
              </w:rPr>
              <w:t>S</w:t>
            </w:r>
            <w:r w:rsidR="000C65E4" w:rsidRPr="008958F0">
              <w:rPr>
                <w:bCs/>
                <w:lang w:val="sv"/>
              </w:rPr>
              <w:t>jälvhantering</w:t>
            </w:r>
            <w:r w:rsidRPr="008958F0">
              <w:rPr>
                <w:bCs/>
                <w:lang w:val="sv"/>
              </w:rPr>
              <w:t xml:space="preserve"> och</w:t>
            </w:r>
            <w:r w:rsidR="000C65E4" w:rsidRPr="008958F0">
              <w:rPr>
                <w:bCs/>
                <w:lang w:val="sv"/>
              </w:rPr>
              <w:t xml:space="preserve"> livscoaching. </w:t>
            </w:r>
            <w:r w:rsidR="003C217E" w:rsidRPr="008958F0">
              <w:rPr>
                <w:bCs/>
                <w:lang w:val="sv"/>
              </w:rPr>
              <w:t>M</w:t>
            </w:r>
            <w:r w:rsidR="000C65E4" w:rsidRPr="008958F0">
              <w:rPr>
                <w:bCs/>
                <w:lang w:val="sv"/>
              </w:rPr>
              <w:t>an tvivlar, ifrågasätter, brainstormar.</w:t>
            </w:r>
          </w:p>
        </w:tc>
      </w:tr>
      <w:tr w:rsidR="003920F9" w14:paraId="19B2AB3A" w14:textId="77777777">
        <w:trPr>
          <w:trHeight w:val="428"/>
          <w:jc w:val="center"/>
        </w:trPr>
        <w:tc>
          <w:tcPr>
            <w:tcW w:w="2830" w:type="dxa"/>
            <w:gridSpan w:val="2"/>
            <w:shd w:val="clear" w:color="auto" w:fill="99CBCF"/>
          </w:tcPr>
          <w:p w14:paraId="6E0ECF57" w14:textId="77777777" w:rsidR="003920F9" w:rsidRPr="003C217E" w:rsidRDefault="000C65E4">
            <w:pPr>
              <w:rPr>
                <w:rFonts w:ascii="Arial" w:eastAsia="Arial" w:hAnsi="Arial" w:cs="Arial"/>
                <w:b/>
                <w:lang w:val="sv-FI"/>
              </w:rPr>
            </w:pPr>
            <w:r>
              <w:rPr>
                <w:b/>
                <w:lang w:val="sv"/>
              </w:rPr>
              <w:t>Har du tillstånd att använda den här bilden?</w:t>
            </w:r>
          </w:p>
        </w:tc>
        <w:tc>
          <w:tcPr>
            <w:tcW w:w="6230" w:type="dxa"/>
            <w:shd w:val="clear" w:color="auto" w:fill="auto"/>
          </w:tcPr>
          <w:p w14:paraId="49353803" w14:textId="77777777" w:rsidR="003920F9" w:rsidRPr="008958F0" w:rsidRDefault="000C65E4">
            <w:pPr>
              <w:rPr>
                <w:rFonts w:ascii="Arial" w:eastAsia="Arial" w:hAnsi="Arial" w:cs="Arial"/>
                <w:bCs/>
              </w:rPr>
            </w:pPr>
            <w:r w:rsidRPr="008958F0">
              <w:rPr>
                <w:bCs/>
                <w:lang w:val="sv"/>
              </w:rPr>
              <w:t>JA</w:t>
            </w:r>
          </w:p>
        </w:tc>
      </w:tr>
      <w:tr w:rsidR="003920F9" w14:paraId="4988808E" w14:textId="77777777">
        <w:trPr>
          <w:trHeight w:val="428"/>
          <w:jc w:val="center"/>
        </w:trPr>
        <w:tc>
          <w:tcPr>
            <w:tcW w:w="9060" w:type="dxa"/>
            <w:gridSpan w:val="3"/>
            <w:shd w:val="clear" w:color="auto" w:fill="99CBCF"/>
          </w:tcPr>
          <w:p w14:paraId="765F8544" w14:textId="77777777" w:rsidR="003920F9" w:rsidRDefault="000C65E4">
            <w:pPr>
              <w:jc w:val="center"/>
              <w:rPr>
                <w:rFonts w:ascii="Arial" w:eastAsia="Arial" w:hAnsi="Arial" w:cs="Arial"/>
                <w:b/>
              </w:rPr>
            </w:pPr>
            <w:r>
              <w:rPr>
                <w:b/>
                <w:lang w:val="sv"/>
              </w:rPr>
              <w:t>Text för aktivitet</w:t>
            </w:r>
          </w:p>
        </w:tc>
      </w:tr>
      <w:tr w:rsidR="003920F9" w:rsidRPr="009A4D76" w14:paraId="0D1241DF" w14:textId="77777777">
        <w:trPr>
          <w:trHeight w:val="428"/>
          <w:jc w:val="center"/>
        </w:trPr>
        <w:tc>
          <w:tcPr>
            <w:tcW w:w="9060" w:type="dxa"/>
            <w:gridSpan w:val="3"/>
            <w:shd w:val="clear" w:color="auto" w:fill="auto"/>
          </w:tcPr>
          <w:p w14:paraId="14B8B55C" w14:textId="74CB22B7" w:rsidR="003920F9" w:rsidRPr="003C217E" w:rsidRDefault="000C65E4">
            <w:pPr>
              <w:spacing w:after="200" w:line="360" w:lineRule="auto"/>
              <w:jc w:val="both"/>
              <w:rPr>
                <w:rFonts w:ascii="Arial" w:eastAsia="Arial" w:hAnsi="Arial" w:cs="Arial"/>
                <w:lang w:val="sv-FI"/>
              </w:rPr>
            </w:pPr>
            <w:r>
              <w:rPr>
                <w:lang w:val="sv"/>
              </w:rPr>
              <w:t>På följande sidor kommer jag att visa dig en enkel övning för att öka din känsla av självverkan</w:t>
            </w:r>
            <w:r w:rsidR="003C217E">
              <w:rPr>
                <w:lang w:val="sv"/>
              </w:rPr>
              <w:t>. D</w:t>
            </w:r>
            <w:r>
              <w:rPr>
                <w:lang w:val="sv"/>
              </w:rPr>
              <w:t>et är ett mentalt träningspass som du kan göra varje dag och när som helst på dagen. Det är en slags träning som vi kan förvandla till vårt dagliga mantra för att lära oss att tro mer på oss själva och på våra attityder.</w:t>
            </w:r>
          </w:p>
        </w:tc>
      </w:tr>
      <w:tr w:rsidR="003920F9" w:rsidRPr="009A4D76" w14:paraId="1207E0AB" w14:textId="77777777">
        <w:trPr>
          <w:trHeight w:val="428"/>
          <w:jc w:val="center"/>
        </w:trPr>
        <w:tc>
          <w:tcPr>
            <w:tcW w:w="9060" w:type="dxa"/>
            <w:gridSpan w:val="3"/>
            <w:shd w:val="clear" w:color="auto" w:fill="F4B083"/>
          </w:tcPr>
          <w:p w14:paraId="1075CB60" w14:textId="59799322" w:rsidR="003920F9" w:rsidRPr="003C217E" w:rsidRDefault="00F634B6">
            <w:pPr>
              <w:numPr>
                <w:ilvl w:val="0"/>
                <w:numId w:val="9"/>
              </w:numPr>
              <w:pBdr>
                <w:top w:val="nil"/>
                <w:left w:val="nil"/>
                <w:bottom w:val="nil"/>
                <w:right w:val="nil"/>
                <w:between w:val="nil"/>
              </w:pBdr>
              <w:spacing w:after="160" w:line="259" w:lineRule="auto"/>
              <w:jc w:val="center"/>
              <w:rPr>
                <w:rFonts w:ascii="Arial" w:eastAsia="Arial" w:hAnsi="Arial" w:cs="Arial"/>
                <w:b/>
                <w:color w:val="000000"/>
                <w:lang w:val="sv-FI"/>
              </w:rPr>
            </w:pPr>
            <w:r>
              <w:rPr>
                <w:b/>
                <w:color w:val="000000"/>
                <w:lang w:val="sv"/>
              </w:rPr>
              <w:t>Uppgift</w:t>
            </w:r>
            <w:r w:rsidR="000C65E4">
              <w:rPr>
                <w:b/>
                <w:color w:val="000000"/>
                <w:lang w:val="sv"/>
              </w:rPr>
              <w:t>: Vad ska jag göra?</w:t>
            </w:r>
          </w:p>
        </w:tc>
      </w:tr>
      <w:tr w:rsidR="003920F9" w:rsidRPr="009A4D76" w14:paraId="60C80832" w14:textId="77777777">
        <w:trPr>
          <w:trHeight w:val="428"/>
          <w:jc w:val="center"/>
        </w:trPr>
        <w:tc>
          <w:tcPr>
            <w:tcW w:w="9060" w:type="dxa"/>
            <w:gridSpan w:val="3"/>
            <w:shd w:val="clear" w:color="auto" w:fill="auto"/>
          </w:tcPr>
          <w:p w14:paraId="5342BBD7" w14:textId="77777777" w:rsidR="003920F9" w:rsidRPr="003C217E" w:rsidRDefault="000C65E4">
            <w:pPr>
              <w:numPr>
                <w:ilvl w:val="0"/>
                <w:numId w:val="8"/>
              </w:numPr>
              <w:pBdr>
                <w:top w:val="nil"/>
                <w:left w:val="nil"/>
                <w:bottom w:val="nil"/>
                <w:right w:val="nil"/>
                <w:between w:val="nil"/>
              </w:pBdr>
              <w:spacing w:line="360" w:lineRule="auto"/>
              <w:jc w:val="both"/>
              <w:rPr>
                <w:rFonts w:ascii="Arial" w:eastAsia="Arial" w:hAnsi="Arial" w:cs="Arial"/>
                <w:color w:val="000000"/>
                <w:lang w:val="sv-FI"/>
              </w:rPr>
            </w:pPr>
            <w:r>
              <w:rPr>
                <w:color w:val="000000"/>
                <w:lang w:val="sv"/>
              </w:rPr>
              <w:t xml:space="preserve">Beskriv en (obehaglig) situation som vi var tvungna att möta under den sista perioden av våra liv. </w:t>
            </w:r>
          </w:p>
          <w:p w14:paraId="422CF807" w14:textId="01731D78" w:rsidR="003920F9" w:rsidRPr="003C217E" w:rsidRDefault="000C65E4">
            <w:pPr>
              <w:numPr>
                <w:ilvl w:val="0"/>
                <w:numId w:val="8"/>
              </w:numPr>
              <w:pBdr>
                <w:top w:val="nil"/>
                <w:left w:val="nil"/>
                <w:bottom w:val="nil"/>
                <w:right w:val="nil"/>
                <w:between w:val="nil"/>
              </w:pBdr>
              <w:spacing w:line="360" w:lineRule="auto"/>
              <w:jc w:val="both"/>
              <w:rPr>
                <w:rFonts w:ascii="Arial" w:eastAsia="Arial" w:hAnsi="Arial" w:cs="Arial"/>
                <w:color w:val="000000"/>
                <w:lang w:val="sv-FI"/>
              </w:rPr>
            </w:pPr>
            <w:r>
              <w:rPr>
                <w:color w:val="000000"/>
                <w:lang w:val="sv"/>
              </w:rPr>
              <w:t xml:space="preserve">Beskriv inledningsvis vad som var målet vi satte </w:t>
            </w:r>
            <w:r w:rsidR="003C217E">
              <w:rPr>
                <w:color w:val="000000"/>
                <w:lang w:val="sv"/>
              </w:rPr>
              <w:t>upp.</w:t>
            </w:r>
          </w:p>
          <w:p w14:paraId="523404FA" w14:textId="77777777" w:rsidR="003920F9" w:rsidRPr="003C217E" w:rsidRDefault="000C65E4">
            <w:pPr>
              <w:numPr>
                <w:ilvl w:val="0"/>
                <w:numId w:val="8"/>
              </w:numPr>
              <w:pBdr>
                <w:top w:val="nil"/>
                <w:left w:val="nil"/>
                <w:bottom w:val="nil"/>
                <w:right w:val="nil"/>
                <w:between w:val="nil"/>
              </w:pBdr>
              <w:spacing w:after="200" w:line="360" w:lineRule="auto"/>
              <w:jc w:val="both"/>
              <w:rPr>
                <w:rFonts w:ascii="Arial" w:eastAsia="Arial" w:hAnsi="Arial" w:cs="Arial"/>
                <w:color w:val="000000"/>
                <w:lang w:val="sv-FI"/>
              </w:rPr>
            </w:pPr>
            <w:r>
              <w:rPr>
                <w:color w:val="000000"/>
                <w:lang w:val="sv"/>
              </w:rPr>
              <w:t>Prata om beteendet vi följde för att komma ur den ursprungliga situationen och fokusera på våra handlingar som ledde oss till lösningen av problemet.</w:t>
            </w:r>
          </w:p>
          <w:p w14:paraId="30AFBBE5" w14:textId="77777777" w:rsidR="003920F9" w:rsidRPr="003C217E" w:rsidRDefault="000C65E4">
            <w:pPr>
              <w:spacing w:after="200" w:line="360" w:lineRule="auto"/>
              <w:jc w:val="both"/>
              <w:rPr>
                <w:rFonts w:ascii="Arial" w:eastAsia="Arial" w:hAnsi="Arial" w:cs="Arial"/>
                <w:lang w:val="sv-FI"/>
              </w:rPr>
            </w:pPr>
            <w:r>
              <w:rPr>
                <w:lang w:val="sv"/>
              </w:rPr>
              <w:t>Genom att följa dessa enkla punkter fokuserar du uppmärksamhet på din förmåga att komma ur en obehaglig situation genom att genomföra åtgärder som utlöses av vår känsla av kontroll och hantering av svårigheter</w:t>
            </w:r>
          </w:p>
        </w:tc>
      </w:tr>
      <w:tr w:rsidR="003920F9" w:rsidRPr="009A4D76" w14:paraId="1CAA732E" w14:textId="77777777">
        <w:trPr>
          <w:trHeight w:val="428"/>
          <w:jc w:val="center"/>
        </w:trPr>
        <w:tc>
          <w:tcPr>
            <w:tcW w:w="9060" w:type="dxa"/>
            <w:gridSpan w:val="3"/>
            <w:shd w:val="clear" w:color="auto" w:fill="F4B083"/>
          </w:tcPr>
          <w:p w14:paraId="74EF555B" w14:textId="77777777" w:rsidR="003920F9" w:rsidRPr="003C217E" w:rsidRDefault="000C65E4">
            <w:pPr>
              <w:numPr>
                <w:ilvl w:val="0"/>
                <w:numId w:val="9"/>
              </w:numPr>
              <w:pBdr>
                <w:top w:val="nil"/>
                <w:left w:val="nil"/>
                <w:bottom w:val="nil"/>
                <w:right w:val="nil"/>
                <w:between w:val="nil"/>
              </w:pBdr>
              <w:spacing w:after="200" w:line="360" w:lineRule="auto"/>
              <w:jc w:val="center"/>
              <w:rPr>
                <w:rFonts w:ascii="Arial" w:eastAsia="Arial" w:hAnsi="Arial" w:cs="Arial"/>
                <w:b/>
                <w:color w:val="000000"/>
                <w:lang w:val="sv-FI"/>
              </w:rPr>
            </w:pPr>
            <w:r>
              <w:rPr>
                <w:b/>
                <w:color w:val="000000"/>
                <w:lang w:val="sv"/>
              </w:rPr>
              <w:t>Lärandemål: Vad ska jag lära mig?</w:t>
            </w:r>
          </w:p>
        </w:tc>
      </w:tr>
      <w:tr w:rsidR="003920F9" w:rsidRPr="009A4D76" w14:paraId="4A624EB1" w14:textId="77777777">
        <w:trPr>
          <w:trHeight w:val="428"/>
          <w:jc w:val="center"/>
        </w:trPr>
        <w:tc>
          <w:tcPr>
            <w:tcW w:w="2830" w:type="dxa"/>
            <w:gridSpan w:val="2"/>
            <w:shd w:val="clear" w:color="auto" w:fill="99CBCF"/>
          </w:tcPr>
          <w:p w14:paraId="52116D92" w14:textId="77777777" w:rsidR="003920F9" w:rsidRDefault="000C65E4">
            <w:pPr>
              <w:spacing w:after="200" w:line="360" w:lineRule="auto"/>
              <w:rPr>
                <w:rFonts w:ascii="Arial" w:eastAsia="Arial" w:hAnsi="Arial" w:cs="Arial"/>
                <w:b/>
              </w:rPr>
            </w:pPr>
            <w:r>
              <w:rPr>
                <w:b/>
                <w:lang w:val="sv"/>
              </w:rPr>
              <w:t xml:space="preserve">Kompetens </w:t>
            </w:r>
          </w:p>
          <w:p w14:paraId="01A56D48" w14:textId="77777777" w:rsidR="003920F9" w:rsidRDefault="000C65E4">
            <w:pPr>
              <w:spacing w:after="200" w:line="360" w:lineRule="auto"/>
              <w:rPr>
                <w:rFonts w:ascii="Arial" w:eastAsia="Arial" w:hAnsi="Arial" w:cs="Arial"/>
                <w:b/>
              </w:rPr>
            </w:pPr>
            <w:r>
              <w:rPr>
                <w:b/>
                <w:lang w:val="sv"/>
              </w:rPr>
              <w:t>(LifeComp)</w:t>
            </w:r>
          </w:p>
        </w:tc>
        <w:tc>
          <w:tcPr>
            <w:tcW w:w="6230" w:type="dxa"/>
            <w:shd w:val="clear" w:color="auto" w:fill="auto"/>
          </w:tcPr>
          <w:p w14:paraId="425E2492" w14:textId="77777777" w:rsidR="003920F9" w:rsidRPr="003C217E" w:rsidRDefault="000C65E4">
            <w:pPr>
              <w:numPr>
                <w:ilvl w:val="0"/>
                <w:numId w:val="10"/>
              </w:numPr>
              <w:pBdr>
                <w:top w:val="nil"/>
                <w:left w:val="nil"/>
                <w:bottom w:val="nil"/>
                <w:right w:val="nil"/>
                <w:between w:val="nil"/>
              </w:pBdr>
              <w:spacing w:line="360" w:lineRule="auto"/>
              <w:rPr>
                <w:rFonts w:ascii="Arial" w:eastAsia="Arial" w:hAnsi="Arial" w:cs="Arial"/>
                <w:color w:val="000000"/>
                <w:lang w:val="sv-FI"/>
              </w:rPr>
            </w:pPr>
            <w:r>
              <w:rPr>
                <w:color w:val="000000"/>
                <w:lang w:val="sv"/>
              </w:rPr>
              <w:t>Självreglering: medvetenhet och hantering av känslor, tankar och beteenden.</w:t>
            </w:r>
          </w:p>
          <w:p w14:paraId="30ADBE79" w14:textId="77777777" w:rsidR="003920F9" w:rsidRPr="003C217E" w:rsidRDefault="000C65E4">
            <w:pPr>
              <w:numPr>
                <w:ilvl w:val="0"/>
                <w:numId w:val="10"/>
              </w:numPr>
              <w:pBdr>
                <w:top w:val="nil"/>
                <w:left w:val="nil"/>
                <w:bottom w:val="nil"/>
                <w:right w:val="nil"/>
                <w:between w:val="nil"/>
              </w:pBdr>
              <w:spacing w:line="360" w:lineRule="auto"/>
              <w:rPr>
                <w:rFonts w:ascii="Arial" w:eastAsia="Arial" w:hAnsi="Arial" w:cs="Arial"/>
                <w:color w:val="000000"/>
                <w:lang w:val="sv-FI"/>
              </w:rPr>
            </w:pPr>
            <w:r>
              <w:rPr>
                <w:color w:val="000000"/>
                <w:lang w:val="sv"/>
              </w:rPr>
              <w:t>Flexibilitet: förmåga att hantera omställning och osäkerhet och möta utmaningar.</w:t>
            </w:r>
          </w:p>
          <w:p w14:paraId="1470E733" w14:textId="64A67B1F" w:rsidR="003920F9" w:rsidRPr="003C217E" w:rsidRDefault="000C65E4">
            <w:pPr>
              <w:numPr>
                <w:ilvl w:val="0"/>
                <w:numId w:val="10"/>
              </w:numPr>
              <w:pBdr>
                <w:top w:val="nil"/>
                <w:left w:val="nil"/>
                <w:bottom w:val="nil"/>
                <w:right w:val="nil"/>
                <w:between w:val="nil"/>
              </w:pBdr>
              <w:spacing w:line="360" w:lineRule="auto"/>
              <w:rPr>
                <w:rFonts w:ascii="Arial" w:eastAsia="Arial" w:hAnsi="Arial" w:cs="Arial"/>
                <w:color w:val="000000"/>
                <w:lang w:val="sv-FI"/>
              </w:rPr>
            </w:pPr>
            <w:r>
              <w:rPr>
                <w:color w:val="000000"/>
                <w:lang w:val="sv"/>
              </w:rPr>
              <w:t>Välbefinnande: strävan efter livstillfredsställelse, vård av fysisk, mental</w:t>
            </w:r>
            <w:r>
              <w:rPr>
                <w:lang w:val="sv"/>
              </w:rPr>
              <w:t xml:space="preserve"> </w:t>
            </w:r>
            <w:r w:rsidR="003C217E">
              <w:rPr>
                <w:lang w:val="sv"/>
              </w:rPr>
              <w:t xml:space="preserve">och </w:t>
            </w:r>
            <w:r w:rsidR="003C217E">
              <w:rPr>
                <w:color w:val="000000"/>
                <w:lang w:val="sv"/>
              </w:rPr>
              <w:t>social</w:t>
            </w:r>
            <w:r>
              <w:rPr>
                <w:color w:val="000000"/>
                <w:lang w:val="sv"/>
              </w:rPr>
              <w:t xml:space="preserve"> hälsa och antagande av en hållbar livsstil.</w:t>
            </w:r>
          </w:p>
        </w:tc>
      </w:tr>
      <w:tr w:rsidR="003920F9" w:rsidRPr="009A4D76" w14:paraId="4D877E56" w14:textId="77777777">
        <w:trPr>
          <w:trHeight w:val="428"/>
          <w:jc w:val="center"/>
        </w:trPr>
        <w:tc>
          <w:tcPr>
            <w:tcW w:w="2830" w:type="dxa"/>
            <w:gridSpan w:val="2"/>
            <w:shd w:val="clear" w:color="auto" w:fill="99CBCF"/>
          </w:tcPr>
          <w:p w14:paraId="3871BADC" w14:textId="77777777" w:rsidR="003920F9" w:rsidRDefault="000C65E4">
            <w:pPr>
              <w:spacing w:after="200" w:line="360" w:lineRule="auto"/>
              <w:rPr>
                <w:rFonts w:ascii="Arial" w:eastAsia="Arial" w:hAnsi="Arial" w:cs="Arial"/>
                <w:b/>
              </w:rPr>
            </w:pPr>
            <w:r>
              <w:rPr>
                <w:b/>
                <w:lang w:val="sv"/>
              </w:rPr>
              <w:t xml:space="preserve">Kompetens </w:t>
            </w:r>
          </w:p>
          <w:p w14:paraId="7E1A6C99" w14:textId="77777777" w:rsidR="003920F9" w:rsidRDefault="000C65E4">
            <w:pPr>
              <w:spacing w:after="200" w:line="360" w:lineRule="auto"/>
              <w:rPr>
                <w:rFonts w:ascii="Arial" w:eastAsia="Arial" w:hAnsi="Arial" w:cs="Arial"/>
                <w:b/>
              </w:rPr>
            </w:pPr>
            <w:r>
              <w:rPr>
                <w:b/>
                <w:lang w:val="sv"/>
              </w:rPr>
              <w:lastRenderedPageBreak/>
              <w:t>(EntreComp)</w:t>
            </w:r>
          </w:p>
        </w:tc>
        <w:tc>
          <w:tcPr>
            <w:tcW w:w="6230" w:type="dxa"/>
            <w:shd w:val="clear" w:color="auto" w:fill="auto"/>
          </w:tcPr>
          <w:p w14:paraId="56C53240" w14:textId="77777777" w:rsidR="003920F9" w:rsidRPr="003C217E" w:rsidRDefault="000C65E4">
            <w:pPr>
              <w:numPr>
                <w:ilvl w:val="0"/>
                <w:numId w:val="10"/>
              </w:numPr>
              <w:pBdr>
                <w:top w:val="nil"/>
                <w:left w:val="nil"/>
                <w:bottom w:val="nil"/>
                <w:right w:val="nil"/>
                <w:between w:val="nil"/>
              </w:pBdr>
              <w:spacing w:line="360" w:lineRule="auto"/>
              <w:rPr>
                <w:rFonts w:ascii="Arial" w:eastAsia="Arial" w:hAnsi="Arial" w:cs="Arial"/>
                <w:color w:val="000000"/>
                <w:lang w:val="sv-FI"/>
              </w:rPr>
            </w:pPr>
            <w:r>
              <w:rPr>
                <w:color w:val="000000"/>
                <w:lang w:val="sv"/>
              </w:rPr>
              <w:lastRenderedPageBreak/>
              <w:t>Självmedvetenhet och självverkan: tro på dig själv och fortsätt utvecklas.</w:t>
            </w:r>
          </w:p>
          <w:p w14:paraId="6625A713" w14:textId="77777777" w:rsidR="003920F9" w:rsidRPr="003C217E" w:rsidRDefault="000C65E4">
            <w:pPr>
              <w:numPr>
                <w:ilvl w:val="0"/>
                <w:numId w:val="10"/>
              </w:numPr>
              <w:pBdr>
                <w:top w:val="nil"/>
                <w:left w:val="nil"/>
                <w:bottom w:val="nil"/>
                <w:right w:val="nil"/>
                <w:between w:val="nil"/>
              </w:pBdr>
              <w:spacing w:line="360" w:lineRule="auto"/>
              <w:rPr>
                <w:rFonts w:ascii="Arial" w:eastAsia="Arial" w:hAnsi="Arial" w:cs="Arial"/>
                <w:color w:val="000000"/>
                <w:lang w:val="sv-FI"/>
              </w:rPr>
            </w:pPr>
            <w:r>
              <w:rPr>
                <w:color w:val="000000"/>
                <w:lang w:val="sv"/>
              </w:rPr>
              <w:lastRenderedPageBreak/>
              <w:t>Motivation och uthållighet: håll dig fokuserad och ge inte upp.</w:t>
            </w:r>
          </w:p>
        </w:tc>
      </w:tr>
      <w:tr w:rsidR="003920F9" w:rsidRPr="009A4D76" w14:paraId="2DBA5B7E" w14:textId="77777777">
        <w:trPr>
          <w:trHeight w:val="428"/>
          <w:jc w:val="center"/>
        </w:trPr>
        <w:tc>
          <w:tcPr>
            <w:tcW w:w="9060" w:type="dxa"/>
            <w:gridSpan w:val="3"/>
            <w:shd w:val="clear" w:color="auto" w:fill="F4B083"/>
          </w:tcPr>
          <w:p w14:paraId="62067B70" w14:textId="614D1DC8" w:rsidR="003920F9" w:rsidRPr="003C217E" w:rsidRDefault="000C65E4">
            <w:pPr>
              <w:numPr>
                <w:ilvl w:val="0"/>
                <w:numId w:val="9"/>
              </w:numPr>
              <w:pBdr>
                <w:top w:val="nil"/>
                <w:left w:val="nil"/>
                <w:bottom w:val="nil"/>
                <w:right w:val="nil"/>
                <w:between w:val="nil"/>
              </w:pBdr>
              <w:spacing w:after="200" w:line="360" w:lineRule="auto"/>
              <w:jc w:val="center"/>
              <w:rPr>
                <w:rFonts w:ascii="Arial" w:eastAsia="Arial" w:hAnsi="Arial" w:cs="Arial"/>
                <w:b/>
                <w:color w:val="000000"/>
                <w:lang w:val="sv-FI"/>
              </w:rPr>
            </w:pPr>
            <w:r>
              <w:rPr>
                <w:b/>
                <w:color w:val="000000"/>
                <w:lang w:val="sv"/>
              </w:rPr>
              <w:lastRenderedPageBreak/>
              <w:t>Slutsatser: Vad tar jag med mig?</w:t>
            </w:r>
          </w:p>
        </w:tc>
      </w:tr>
      <w:tr w:rsidR="003920F9" w14:paraId="0C9D3E55" w14:textId="77777777">
        <w:trPr>
          <w:trHeight w:val="428"/>
          <w:jc w:val="center"/>
        </w:trPr>
        <w:tc>
          <w:tcPr>
            <w:tcW w:w="9060" w:type="dxa"/>
            <w:gridSpan w:val="3"/>
            <w:shd w:val="clear" w:color="auto" w:fill="auto"/>
          </w:tcPr>
          <w:p w14:paraId="6154C883" w14:textId="77777777" w:rsidR="003920F9" w:rsidRDefault="000C65E4">
            <w:pPr>
              <w:spacing w:after="200" w:line="360" w:lineRule="auto"/>
              <w:jc w:val="both"/>
              <w:rPr>
                <w:rFonts w:ascii="Arial" w:eastAsia="Arial" w:hAnsi="Arial" w:cs="Arial"/>
              </w:rPr>
            </w:pPr>
            <w:r>
              <w:rPr>
                <w:lang w:val="sv"/>
              </w:rPr>
              <w:t>Tyckte du att det var svårt att utföra den här övningen? Oroa dig inte, det här är träning! Varje livserfarenhet påverkar direkt vår känsla av effektivitet. När vi hanterar dem genom att framgångsrikt uppnå våra mål ökar vi automatiskt vårt förtroende för våra förmågor. Det som är intressant är att även när vi misslyckas kan vi förbättra vår känsla av självverkan. Det som kan göra misslyckande till en viktig möjlighet till tillväxt är förmågan att värdera det faktum att vi försökte ändå, att identifiera de saker som inte fungerade och att förbättra de personliga egenskaper som skulle leda oss mot framgång. Det viktiga är att stanna upp och tänka efter!</w:t>
            </w:r>
          </w:p>
        </w:tc>
      </w:tr>
      <w:tr w:rsidR="003920F9" w14:paraId="7A2E12FC" w14:textId="77777777">
        <w:trPr>
          <w:trHeight w:val="428"/>
          <w:jc w:val="center"/>
        </w:trPr>
        <w:tc>
          <w:tcPr>
            <w:tcW w:w="9060" w:type="dxa"/>
            <w:gridSpan w:val="3"/>
            <w:shd w:val="clear" w:color="auto" w:fill="F4B083"/>
          </w:tcPr>
          <w:p w14:paraId="076CF635" w14:textId="77777777" w:rsidR="003920F9" w:rsidRDefault="000C65E4">
            <w:pPr>
              <w:spacing w:after="200" w:line="360" w:lineRule="auto"/>
              <w:jc w:val="center"/>
              <w:rPr>
                <w:rFonts w:ascii="Arial" w:eastAsia="Arial" w:hAnsi="Arial" w:cs="Arial"/>
                <w:b/>
              </w:rPr>
            </w:pPr>
            <w:r>
              <w:rPr>
                <w:b/>
                <w:lang w:val="sv"/>
              </w:rPr>
              <w:t>6: Resurser: Vad behöver jag?</w:t>
            </w:r>
          </w:p>
        </w:tc>
      </w:tr>
      <w:tr w:rsidR="003920F9" w:rsidRPr="009A4D76" w14:paraId="7B093D1F" w14:textId="77777777">
        <w:trPr>
          <w:trHeight w:val="63"/>
          <w:jc w:val="center"/>
        </w:trPr>
        <w:tc>
          <w:tcPr>
            <w:tcW w:w="2830" w:type="dxa"/>
            <w:gridSpan w:val="2"/>
            <w:vMerge w:val="restart"/>
            <w:shd w:val="clear" w:color="auto" w:fill="99CBCF"/>
          </w:tcPr>
          <w:p w14:paraId="549B558A" w14:textId="77777777" w:rsidR="003920F9" w:rsidRDefault="000C65E4">
            <w:pPr>
              <w:spacing w:after="200" w:line="360" w:lineRule="auto"/>
              <w:rPr>
                <w:rFonts w:ascii="Arial" w:eastAsia="Arial" w:hAnsi="Arial" w:cs="Arial"/>
                <w:b/>
              </w:rPr>
            </w:pPr>
            <w:r>
              <w:rPr>
                <w:b/>
                <w:lang w:val="sv"/>
              </w:rPr>
              <w:t>Webbplatser (webbadresser)</w:t>
            </w:r>
          </w:p>
        </w:tc>
        <w:tc>
          <w:tcPr>
            <w:tcW w:w="6230" w:type="dxa"/>
            <w:shd w:val="clear" w:color="auto" w:fill="DDEEEF"/>
          </w:tcPr>
          <w:p w14:paraId="662D830B" w14:textId="77777777" w:rsidR="003920F9" w:rsidRPr="003C217E" w:rsidRDefault="000C65E4">
            <w:pPr>
              <w:spacing w:after="200" w:line="360" w:lineRule="auto"/>
              <w:rPr>
                <w:rFonts w:ascii="Arial" w:eastAsia="Arial" w:hAnsi="Arial" w:cs="Arial"/>
                <w:lang w:val="sv-FI"/>
              </w:rPr>
            </w:pPr>
            <w:r>
              <w:rPr>
                <w:lang w:val="sv"/>
              </w:rPr>
              <w:t>Konsten att självcoacha (Stanford Course Archive)</w:t>
            </w:r>
          </w:p>
        </w:tc>
      </w:tr>
      <w:tr w:rsidR="003920F9" w:rsidRPr="009A4D76" w14:paraId="46EAD544" w14:textId="77777777">
        <w:trPr>
          <w:trHeight w:val="57"/>
          <w:jc w:val="center"/>
        </w:trPr>
        <w:tc>
          <w:tcPr>
            <w:tcW w:w="2830" w:type="dxa"/>
            <w:gridSpan w:val="2"/>
            <w:vMerge/>
            <w:shd w:val="clear" w:color="auto" w:fill="99CBCF"/>
          </w:tcPr>
          <w:p w14:paraId="2C7ABF54" w14:textId="77777777" w:rsidR="003920F9" w:rsidRPr="003C217E" w:rsidRDefault="003920F9">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DDEEEF"/>
          </w:tcPr>
          <w:p w14:paraId="7C0AD719" w14:textId="77777777" w:rsidR="003920F9" w:rsidRPr="003C217E" w:rsidRDefault="009A4D76">
            <w:pPr>
              <w:spacing w:after="200" w:line="360" w:lineRule="auto"/>
              <w:rPr>
                <w:rFonts w:ascii="Arial" w:eastAsia="Arial" w:hAnsi="Arial" w:cs="Arial"/>
                <w:lang w:val="sv-FI"/>
              </w:rPr>
            </w:pPr>
            <w:hyperlink r:id="rId12">
              <w:r w:rsidR="000C65E4">
                <w:rPr>
                  <w:color w:val="0563C1"/>
                  <w:u w:val="single"/>
                  <w:lang w:val="sv"/>
                </w:rPr>
                <w:t>https://www.edbatista.com/the-art-of-self-coaching-course.html</w:t>
              </w:r>
            </w:hyperlink>
          </w:p>
        </w:tc>
      </w:tr>
      <w:tr w:rsidR="003920F9" w14:paraId="2C7E8971" w14:textId="77777777">
        <w:trPr>
          <w:trHeight w:val="57"/>
          <w:jc w:val="center"/>
        </w:trPr>
        <w:tc>
          <w:tcPr>
            <w:tcW w:w="2830" w:type="dxa"/>
            <w:gridSpan w:val="2"/>
            <w:vMerge/>
            <w:shd w:val="clear" w:color="auto" w:fill="99CBCF"/>
          </w:tcPr>
          <w:p w14:paraId="3A045CDB" w14:textId="77777777" w:rsidR="003920F9" w:rsidRPr="003C217E" w:rsidRDefault="003920F9">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auto"/>
          </w:tcPr>
          <w:p w14:paraId="546B1E84" w14:textId="77777777" w:rsidR="003920F9" w:rsidRDefault="000C65E4">
            <w:pPr>
              <w:spacing w:after="200" w:line="360" w:lineRule="auto"/>
              <w:rPr>
                <w:rFonts w:ascii="Arial" w:eastAsia="Arial" w:hAnsi="Arial" w:cs="Arial"/>
              </w:rPr>
            </w:pPr>
            <w:r>
              <w:rPr>
                <w:lang w:val="sv"/>
              </w:rPr>
              <w:t>Coaching för livet</w:t>
            </w:r>
          </w:p>
        </w:tc>
      </w:tr>
      <w:tr w:rsidR="003920F9" w14:paraId="479C5F07" w14:textId="77777777">
        <w:trPr>
          <w:trHeight w:val="57"/>
          <w:jc w:val="center"/>
        </w:trPr>
        <w:tc>
          <w:tcPr>
            <w:tcW w:w="2830" w:type="dxa"/>
            <w:gridSpan w:val="2"/>
            <w:vMerge/>
            <w:shd w:val="clear" w:color="auto" w:fill="99CBCF"/>
          </w:tcPr>
          <w:p w14:paraId="0D6B8594" w14:textId="77777777" w:rsidR="003920F9" w:rsidRDefault="003920F9">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70F023DA" w14:textId="77777777" w:rsidR="003920F9" w:rsidRDefault="009A4D76">
            <w:pPr>
              <w:spacing w:after="200" w:line="360" w:lineRule="auto"/>
              <w:rPr>
                <w:rFonts w:ascii="Arial" w:eastAsia="Arial" w:hAnsi="Arial" w:cs="Arial"/>
              </w:rPr>
            </w:pPr>
            <w:hyperlink r:id="rId13">
              <w:r w:rsidR="000C65E4" w:rsidRPr="003C217E">
                <w:rPr>
                  <w:color w:val="0563C1"/>
                  <w:u w:val="single"/>
                </w:rPr>
                <w:t>https://stanfordmag.org/contents/coaching-for-life</w:t>
              </w:r>
            </w:hyperlink>
          </w:p>
        </w:tc>
      </w:tr>
      <w:tr w:rsidR="003920F9" w14:paraId="134F9241" w14:textId="77777777">
        <w:trPr>
          <w:trHeight w:val="57"/>
          <w:jc w:val="center"/>
        </w:trPr>
        <w:tc>
          <w:tcPr>
            <w:tcW w:w="2830" w:type="dxa"/>
            <w:gridSpan w:val="2"/>
            <w:vMerge/>
            <w:shd w:val="clear" w:color="auto" w:fill="99CBCF"/>
          </w:tcPr>
          <w:p w14:paraId="54F65AB2" w14:textId="77777777" w:rsidR="003920F9" w:rsidRDefault="003920F9">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0A023FA0" w14:textId="77777777" w:rsidR="003920F9" w:rsidRDefault="000C65E4">
            <w:pPr>
              <w:spacing w:after="200" w:line="360" w:lineRule="auto"/>
              <w:rPr>
                <w:rFonts w:ascii="Arial" w:eastAsia="Arial" w:hAnsi="Arial" w:cs="Arial"/>
              </w:rPr>
            </w:pPr>
            <w:r>
              <w:rPr>
                <w:lang w:val="sv"/>
              </w:rPr>
              <w:t>Öka din självmedvetenhet</w:t>
            </w:r>
          </w:p>
        </w:tc>
      </w:tr>
      <w:tr w:rsidR="003920F9" w14:paraId="0F304326" w14:textId="77777777">
        <w:trPr>
          <w:trHeight w:val="57"/>
          <w:jc w:val="center"/>
        </w:trPr>
        <w:tc>
          <w:tcPr>
            <w:tcW w:w="2830" w:type="dxa"/>
            <w:gridSpan w:val="2"/>
            <w:vMerge/>
            <w:shd w:val="clear" w:color="auto" w:fill="99CBCF"/>
          </w:tcPr>
          <w:p w14:paraId="6EAA72C5" w14:textId="77777777" w:rsidR="003920F9" w:rsidRDefault="003920F9">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1C01E163" w14:textId="77777777" w:rsidR="003920F9" w:rsidRDefault="009A4D76">
            <w:pPr>
              <w:spacing w:after="200" w:line="360" w:lineRule="auto"/>
              <w:rPr>
                <w:rFonts w:ascii="Arial" w:eastAsia="Arial" w:hAnsi="Arial" w:cs="Arial"/>
              </w:rPr>
            </w:pPr>
            <w:hyperlink r:id="rId14">
              <w:r w:rsidR="000C65E4" w:rsidRPr="003C217E">
                <w:rPr>
                  <w:color w:val="0563C1"/>
                  <w:u w:val="single"/>
                </w:rPr>
                <w:t>https://www.health.harvard.edu/mind-and-mood/advance-your-self-awareness</w:t>
              </w:r>
            </w:hyperlink>
          </w:p>
        </w:tc>
      </w:tr>
      <w:tr w:rsidR="003920F9" w14:paraId="232C1AE3" w14:textId="77777777">
        <w:trPr>
          <w:trHeight w:val="57"/>
          <w:jc w:val="center"/>
        </w:trPr>
        <w:tc>
          <w:tcPr>
            <w:tcW w:w="2830" w:type="dxa"/>
            <w:gridSpan w:val="2"/>
            <w:vMerge/>
            <w:shd w:val="clear" w:color="auto" w:fill="99CBCF"/>
          </w:tcPr>
          <w:p w14:paraId="498CB46A" w14:textId="77777777" w:rsidR="003920F9" w:rsidRDefault="003920F9">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35F21569" w14:textId="77777777" w:rsidR="003920F9" w:rsidRDefault="000C65E4">
            <w:pPr>
              <w:spacing w:after="200" w:line="360" w:lineRule="auto"/>
              <w:rPr>
                <w:rFonts w:ascii="Arial" w:eastAsia="Arial" w:hAnsi="Arial" w:cs="Arial"/>
              </w:rPr>
            </w:pPr>
            <w:r>
              <w:rPr>
                <w:lang w:val="sv"/>
              </w:rPr>
              <w:t>Ledarskapsförmåga börjar med självmedvetenhet</w:t>
            </w:r>
          </w:p>
        </w:tc>
      </w:tr>
      <w:tr w:rsidR="003920F9" w14:paraId="5DE9B2A2" w14:textId="77777777">
        <w:trPr>
          <w:trHeight w:val="57"/>
          <w:jc w:val="center"/>
        </w:trPr>
        <w:tc>
          <w:tcPr>
            <w:tcW w:w="2830" w:type="dxa"/>
            <w:gridSpan w:val="2"/>
            <w:vMerge/>
            <w:shd w:val="clear" w:color="auto" w:fill="99CBCF"/>
          </w:tcPr>
          <w:p w14:paraId="6E1043B7" w14:textId="77777777" w:rsidR="003920F9" w:rsidRDefault="003920F9">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0102A7BD" w14:textId="77777777" w:rsidR="003920F9" w:rsidRDefault="009A4D76">
            <w:pPr>
              <w:spacing w:after="200" w:line="360" w:lineRule="auto"/>
              <w:rPr>
                <w:rFonts w:ascii="Arial" w:eastAsia="Arial" w:hAnsi="Arial" w:cs="Arial"/>
              </w:rPr>
            </w:pPr>
            <w:hyperlink r:id="rId15">
              <w:r w:rsidR="000C65E4" w:rsidRPr="003C217E">
                <w:rPr>
                  <w:color w:val="0563C1"/>
                  <w:u w:val="single"/>
                </w:rPr>
                <w:t>https://www.hbs.edu/news/Pages/item.aspx?num=2117</w:t>
              </w:r>
            </w:hyperlink>
          </w:p>
        </w:tc>
      </w:tr>
      <w:tr w:rsidR="003920F9" w:rsidRPr="009A4D76" w14:paraId="25A8198E" w14:textId="77777777">
        <w:trPr>
          <w:trHeight w:val="57"/>
          <w:jc w:val="center"/>
        </w:trPr>
        <w:tc>
          <w:tcPr>
            <w:tcW w:w="2830" w:type="dxa"/>
            <w:gridSpan w:val="2"/>
            <w:vMerge/>
            <w:shd w:val="clear" w:color="auto" w:fill="99CBCF"/>
          </w:tcPr>
          <w:p w14:paraId="6976DACD" w14:textId="77777777" w:rsidR="003920F9" w:rsidRDefault="003920F9">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0FB4C9A3" w14:textId="77777777" w:rsidR="003920F9" w:rsidRPr="003C217E" w:rsidRDefault="000C65E4">
            <w:pPr>
              <w:spacing w:after="200" w:line="360" w:lineRule="auto"/>
              <w:rPr>
                <w:rFonts w:ascii="Arial" w:eastAsia="Arial" w:hAnsi="Arial" w:cs="Arial"/>
                <w:lang w:val="sv-FI"/>
              </w:rPr>
            </w:pPr>
            <w:r>
              <w:rPr>
                <w:lang w:val="sv"/>
              </w:rPr>
              <w:t>Ledarskap självverkande skala. Ett nytt flerdimensionellt instrument</w:t>
            </w:r>
          </w:p>
        </w:tc>
      </w:tr>
      <w:tr w:rsidR="003920F9" w:rsidRPr="009A4D76" w14:paraId="36807F36" w14:textId="77777777">
        <w:trPr>
          <w:trHeight w:val="57"/>
          <w:jc w:val="center"/>
        </w:trPr>
        <w:tc>
          <w:tcPr>
            <w:tcW w:w="2830" w:type="dxa"/>
            <w:gridSpan w:val="2"/>
            <w:vMerge/>
            <w:shd w:val="clear" w:color="auto" w:fill="99CBCF"/>
          </w:tcPr>
          <w:p w14:paraId="3CE91DED" w14:textId="77777777" w:rsidR="003920F9" w:rsidRPr="003C217E" w:rsidRDefault="003920F9">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DDEEEF"/>
          </w:tcPr>
          <w:p w14:paraId="562DCF8F" w14:textId="77777777" w:rsidR="003920F9" w:rsidRPr="003C217E" w:rsidRDefault="009A4D76">
            <w:pPr>
              <w:spacing w:after="200" w:line="360" w:lineRule="auto"/>
              <w:rPr>
                <w:rFonts w:ascii="Arial" w:eastAsia="Arial" w:hAnsi="Arial" w:cs="Arial"/>
                <w:lang w:val="sv-FI"/>
              </w:rPr>
            </w:pPr>
            <w:hyperlink r:id="rId16">
              <w:r w:rsidR="000C65E4">
                <w:rPr>
                  <w:color w:val="0563C1"/>
                  <w:u w:val="single"/>
                  <w:lang w:val="sv"/>
                </w:rPr>
                <w:t>https://www.research.unipd.it/handle/11577/2435914</w:t>
              </w:r>
            </w:hyperlink>
          </w:p>
        </w:tc>
      </w:tr>
      <w:tr w:rsidR="003920F9" w:rsidRPr="009A4D76" w14:paraId="35B1ED82" w14:textId="77777777">
        <w:trPr>
          <w:trHeight w:val="96"/>
          <w:jc w:val="center"/>
        </w:trPr>
        <w:tc>
          <w:tcPr>
            <w:tcW w:w="2830" w:type="dxa"/>
            <w:gridSpan w:val="2"/>
            <w:vMerge w:val="restart"/>
            <w:shd w:val="clear" w:color="auto" w:fill="99CBCF"/>
          </w:tcPr>
          <w:p w14:paraId="7A9D016C" w14:textId="77777777" w:rsidR="003920F9" w:rsidRDefault="000C65E4">
            <w:pPr>
              <w:spacing w:after="200" w:line="360" w:lineRule="auto"/>
              <w:rPr>
                <w:rFonts w:ascii="Arial" w:eastAsia="Arial" w:hAnsi="Arial" w:cs="Arial"/>
                <w:b/>
              </w:rPr>
            </w:pPr>
            <w:r>
              <w:rPr>
                <w:b/>
                <w:lang w:val="sv"/>
              </w:rPr>
              <w:lastRenderedPageBreak/>
              <w:t>Videor (från YouTube)</w:t>
            </w:r>
          </w:p>
        </w:tc>
        <w:tc>
          <w:tcPr>
            <w:tcW w:w="6230" w:type="dxa"/>
            <w:shd w:val="clear" w:color="auto" w:fill="C3E1E3"/>
          </w:tcPr>
          <w:p w14:paraId="744C7F06" w14:textId="77777777" w:rsidR="003920F9" w:rsidRPr="003C217E" w:rsidRDefault="000C65E4">
            <w:pPr>
              <w:spacing w:after="200" w:line="360" w:lineRule="auto"/>
              <w:rPr>
                <w:rFonts w:ascii="Arial" w:eastAsia="Arial" w:hAnsi="Arial" w:cs="Arial"/>
                <w:lang w:val="sv-FI"/>
              </w:rPr>
            </w:pPr>
            <w:r>
              <w:rPr>
                <w:lang w:val="sv"/>
              </w:rPr>
              <w:t>Att nå bortom dina gränser genom att träna ditt sinne | Marisa Peer | TEDxKCS</w:t>
            </w:r>
          </w:p>
        </w:tc>
      </w:tr>
      <w:tr w:rsidR="003920F9" w:rsidRPr="009A4D76" w14:paraId="7123D8F9" w14:textId="77777777">
        <w:trPr>
          <w:trHeight w:val="96"/>
          <w:jc w:val="center"/>
        </w:trPr>
        <w:tc>
          <w:tcPr>
            <w:tcW w:w="2830" w:type="dxa"/>
            <w:gridSpan w:val="2"/>
            <w:vMerge/>
            <w:shd w:val="clear" w:color="auto" w:fill="99CBCF"/>
          </w:tcPr>
          <w:p w14:paraId="05F17676" w14:textId="77777777" w:rsidR="003920F9" w:rsidRPr="003C217E" w:rsidRDefault="003920F9">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C3E1E3"/>
          </w:tcPr>
          <w:p w14:paraId="1B5A455E" w14:textId="77777777" w:rsidR="003920F9" w:rsidRPr="003C217E" w:rsidRDefault="009A4D76">
            <w:pPr>
              <w:spacing w:after="200" w:line="360" w:lineRule="auto"/>
              <w:rPr>
                <w:rFonts w:ascii="Arial" w:eastAsia="Arial" w:hAnsi="Arial" w:cs="Arial"/>
                <w:lang w:val="sv-FI"/>
              </w:rPr>
            </w:pPr>
            <w:hyperlink r:id="rId17">
              <w:r w:rsidR="000C65E4">
                <w:rPr>
                  <w:color w:val="0563C1"/>
                  <w:u w:val="single"/>
                  <w:lang w:val="sv"/>
                </w:rPr>
                <w:t>https://www.youtube.com/watch?v=zCv-ZBy6_yU</w:t>
              </w:r>
            </w:hyperlink>
          </w:p>
        </w:tc>
      </w:tr>
      <w:tr w:rsidR="003920F9" w:rsidRPr="003C217E" w14:paraId="77FE9C43" w14:textId="77777777">
        <w:trPr>
          <w:trHeight w:val="96"/>
          <w:jc w:val="center"/>
        </w:trPr>
        <w:tc>
          <w:tcPr>
            <w:tcW w:w="2830" w:type="dxa"/>
            <w:gridSpan w:val="2"/>
            <w:vMerge/>
            <w:shd w:val="clear" w:color="auto" w:fill="99CBCF"/>
          </w:tcPr>
          <w:p w14:paraId="0747C0A5" w14:textId="77777777" w:rsidR="003920F9" w:rsidRPr="003C217E" w:rsidRDefault="003920F9">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auto"/>
          </w:tcPr>
          <w:p w14:paraId="66B63AE7" w14:textId="789DADD7" w:rsidR="003920F9" w:rsidRPr="003C217E" w:rsidRDefault="000C65E4">
            <w:pPr>
              <w:spacing w:after="200" w:line="360" w:lineRule="auto"/>
              <w:rPr>
                <w:rFonts w:ascii="Arial" w:eastAsia="Arial" w:hAnsi="Arial" w:cs="Arial"/>
                <w:lang w:val="sv-FI"/>
              </w:rPr>
            </w:pPr>
            <w:r>
              <w:rPr>
                <w:lang w:val="sv"/>
              </w:rPr>
              <w:t>CH 7 Albert Bandura</w:t>
            </w:r>
            <w:r w:rsidR="003C217E">
              <w:rPr>
                <w:lang w:val="sv"/>
              </w:rPr>
              <w:t xml:space="preserve"> S</w:t>
            </w:r>
            <w:r>
              <w:rPr>
                <w:lang w:val="sv"/>
              </w:rPr>
              <w:t>jälvverkan</w:t>
            </w:r>
          </w:p>
        </w:tc>
      </w:tr>
      <w:tr w:rsidR="003920F9" w:rsidRPr="009A4D76" w14:paraId="5B4FBE6B" w14:textId="77777777">
        <w:trPr>
          <w:trHeight w:val="96"/>
          <w:jc w:val="center"/>
        </w:trPr>
        <w:tc>
          <w:tcPr>
            <w:tcW w:w="2830" w:type="dxa"/>
            <w:gridSpan w:val="2"/>
            <w:vMerge/>
            <w:shd w:val="clear" w:color="auto" w:fill="99CBCF"/>
          </w:tcPr>
          <w:p w14:paraId="7DBDA934" w14:textId="77777777" w:rsidR="003920F9" w:rsidRPr="003C217E" w:rsidRDefault="003920F9">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auto"/>
          </w:tcPr>
          <w:p w14:paraId="70111B43" w14:textId="77777777" w:rsidR="003920F9" w:rsidRPr="003C217E" w:rsidRDefault="009A4D76">
            <w:pPr>
              <w:spacing w:after="200" w:line="360" w:lineRule="auto"/>
              <w:rPr>
                <w:rFonts w:ascii="Arial" w:eastAsia="Arial" w:hAnsi="Arial" w:cs="Arial"/>
                <w:lang w:val="sv-FI"/>
              </w:rPr>
            </w:pPr>
            <w:hyperlink r:id="rId18">
              <w:r w:rsidR="000C65E4">
                <w:rPr>
                  <w:color w:val="0563C1"/>
                  <w:u w:val="single"/>
                  <w:lang w:val="sv"/>
                </w:rPr>
                <w:t>https://www.youtube.com/watch?v=cP0lemq81dU</w:t>
              </w:r>
            </w:hyperlink>
          </w:p>
        </w:tc>
      </w:tr>
      <w:tr w:rsidR="003920F9" w:rsidRPr="009A4D76" w14:paraId="169F13CF" w14:textId="77777777">
        <w:trPr>
          <w:trHeight w:val="63"/>
          <w:jc w:val="center"/>
        </w:trPr>
        <w:tc>
          <w:tcPr>
            <w:tcW w:w="2830" w:type="dxa"/>
            <w:gridSpan w:val="2"/>
            <w:vMerge w:val="restart"/>
            <w:shd w:val="clear" w:color="auto" w:fill="99CBCF"/>
          </w:tcPr>
          <w:p w14:paraId="1D48EA10" w14:textId="77777777" w:rsidR="003920F9" w:rsidRDefault="000C65E4">
            <w:pPr>
              <w:spacing w:after="200" w:line="360" w:lineRule="auto"/>
              <w:rPr>
                <w:rFonts w:ascii="Arial" w:eastAsia="Arial" w:hAnsi="Arial" w:cs="Arial"/>
                <w:b/>
              </w:rPr>
            </w:pPr>
            <w:r>
              <w:rPr>
                <w:b/>
                <w:lang w:val="sv"/>
              </w:rPr>
              <w:t>Dokument</w:t>
            </w:r>
          </w:p>
        </w:tc>
        <w:tc>
          <w:tcPr>
            <w:tcW w:w="6230" w:type="dxa"/>
            <w:shd w:val="clear" w:color="auto" w:fill="DDEEEF"/>
          </w:tcPr>
          <w:p w14:paraId="11481D77" w14:textId="77777777" w:rsidR="003920F9" w:rsidRPr="003C217E" w:rsidRDefault="000C65E4">
            <w:pPr>
              <w:spacing w:after="200" w:line="360" w:lineRule="auto"/>
              <w:rPr>
                <w:rFonts w:ascii="Arial" w:eastAsia="Arial" w:hAnsi="Arial" w:cs="Arial"/>
                <w:lang w:val="sv-FI"/>
              </w:rPr>
            </w:pPr>
            <w:r>
              <w:rPr>
                <w:lang w:val="sv"/>
              </w:rPr>
              <w:t>Den europeiska ramen för entreprenörskapskompetens (EntreComp)</w:t>
            </w:r>
          </w:p>
        </w:tc>
      </w:tr>
      <w:tr w:rsidR="003920F9" w:rsidRPr="009A4D76" w14:paraId="7DA5C1E2" w14:textId="77777777">
        <w:trPr>
          <w:trHeight w:val="57"/>
          <w:jc w:val="center"/>
        </w:trPr>
        <w:tc>
          <w:tcPr>
            <w:tcW w:w="2830" w:type="dxa"/>
            <w:gridSpan w:val="2"/>
            <w:vMerge/>
            <w:shd w:val="clear" w:color="auto" w:fill="99CBCF"/>
          </w:tcPr>
          <w:p w14:paraId="6FC79ACD" w14:textId="77777777" w:rsidR="003920F9" w:rsidRPr="003C217E" w:rsidRDefault="003920F9">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DDEEEF"/>
          </w:tcPr>
          <w:p w14:paraId="578AA9ED" w14:textId="77777777" w:rsidR="003920F9" w:rsidRPr="003C217E" w:rsidRDefault="009A4D76">
            <w:pPr>
              <w:spacing w:after="200" w:line="360" w:lineRule="auto"/>
              <w:rPr>
                <w:rFonts w:ascii="Arial" w:eastAsia="Arial" w:hAnsi="Arial" w:cs="Arial"/>
                <w:lang w:val="sv-FI"/>
              </w:rPr>
            </w:pPr>
            <w:hyperlink r:id="rId19">
              <w:r w:rsidR="000C65E4">
                <w:rPr>
                  <w:color w:val="0563C1"/>
                  <w:u w:val="single"/>
                  <w:lang w:val="sv"/>
                </w:rPr>
                <w:t>https://ec.europa.eu/social/main.jsp?catId=1317&amp;langId=en</w:t>
              </w:r>
            </w:hyperlink>
          </w:p>
        </w:tc>
      </w:tr>
      <w:tr w:rsidR="003920F9" w:rsidRPr="009A4D76" w14:paraId="08592774" w14:textId="77777777">
        <w:trPr>
          <w:trHeight w:val="57"/>
          <w:jc w:val="center"/>
        </w:trPr>
        <w:tc>
          <w:tcPr>
            <w:tcW w:w="2830" w:type="dxa"/>
            <w:gridSpan w:val="2"/>
            <w:vMerge/>
            <w:shd w:val="clear" w:color="auto" w:fill="99CBCF"/>
          </w:tcPr>
          <w:p w14:paraId="5B0C04AB" w14:textId="77777777" w:rsidR="003920F9" w:rsidRPr="003C217E" w:rsidRDefault="003920F9">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auto"/>
          </w:tcPr>
          <w:p w14:paraId="771C00D7" w14:textId="77777777" w:rsidR="003920F9" w:rsidRPr="003C217E" w:rsidRDefault="000C65E4">
            <w:pPr>
              <w:spacing w:after="200" w:line="360" w:lineRule="auto"/>
              <w:rPr>
                <w:rFonts w:ascii="Arial" w:eastAsia="Arial" w:hAnsi="Arial" w:cs="Arial"/>
                <w:lang w:val="sv-FI"/>
              </w:rPr>
            </w:pPr>
            <w:r>
              <w:rPr>
                <w:lang w:val="sv"/>
              </w:rPr>
              <w:t>LifeComp: Den europeiska ramen för personligt, socialt och lärande för att lära sig nyckelkompetens</w:t>
            </w:r>
          </w:p>
        </w:tc>
      </w:tr>
      <w:tr w:rsidR="003920F9" w:rsidRPr="009A4D76" w14:paraId="4780634D" w14:textId="77777777">
        <w:trPr>
          <w:trHeight w:val="57"/>
          <w:jc w:val="center"/>
        </w:trPr>
        <w:tc>
          <w:tcPr>
            <w:tcW w:w="2830" w:type="dxa"/>
            <w:gridSpan w:val="2"/>
            <w:vMerge/>
            <w:shd w:val="clear" w:color="auto" w:fill="99CBCF"/>
          </w:tcPr>
          <w:p w14:paraId="5F4B3D9E" w14:textId="77777777" w:rsidR="003920F9" w:rsidRPr="003C217E" w:rsidRDefault="003920F9">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auto"/>
          </w:tcPr>
          <w:p w14:paraId="6487C43E" w14:textId="77777777" w:rsidR="003920F9" w:rsidRPr="003C217E" w:rsidRDefault="009A4D76">
            <w:pPr>
              <w:spacing w:after="200" w:line="360" w:lineRule="auto"/>
              <w:rPr>
                <w:rFonts w:ascii="Arial" w:eastAsia="Arial" w:hAnsi="Arial" w:cs="Arial"/>
                <w:lang w:val="sv-FI"/>
              </w:rPr>
            </w:pPr>
            <w:hyperlink r:id="rId20">
              <w:r w:rsidR="000C65E4">
                <w:rPr>
                  <w:color w:val="0563C1"/>
                  <w:u w:val="single"/>
                  <w:lang w:val="sv"/>
                </w:rPr>
                <w:t>https://joint-research-centre.ec.europa.eu/lifecomp_en</w:t>
              </w:r>
            </w:hyperlink>
          </w:p>
        </w:tc>
      </w:tr>
    </w:tbl>
    <w:p w14:paraId="236E6694" w14:textId="77777777" w:rsidR="003920F9" w:rsidRPr="003C217E" w:rsidRDefault="003920F9">
      <w:pPr>
        <w:jc w:val="center"/>
        <w:rPr>
          <w:rFonts w:ascii="Arial" w:eastAsia="Arial" w:hAnsi="Arial" w:cs="Arial"/>
          <w:b/>
          <w:sz w:val="36"/>
          <w:szCs w:val="36"/>
          <w:lang w:val="sv-FI"/>
        </w:rPr>
      </w:pPr>
    </w:p>
    <w:p w14:paraId="5D61FAEE" w14:textId="09909748" w:rsidR="003920F9" w:rsidRDefault="003C217E">
      <w:pPr>
        <w:jc w:val="center"/>
        <w:rPr>
          <w:rFonts w:ascii="Arial" w:eastAsia="Arial" w:hAnsi="Arial" w:cs="Arial"/>
          <w:b/>
          <w:sz w:val="36"/>
          <w:szCs w:val="36"/>
        </w:rPr>
      </w:pPr>
      <w:r>
        <w:rPr>
          <w:b/>
          <w:sz w:val="36"/>
          <w:szCs w:val="36"/>
          <w:lang w:val="sv"/>
        </w:rPr>
        <w:t>Quest</w:t>
      </w:r>
      <w:r w:rsidR="000C65E4">
        <w:rPr>
          <w:b/>
          <w:sz w:val="36"/>
          <w:szCs w:val="36"/>
          <w:lang w:val="sv"/>
        </w:rPr>
        <w:t xml:space="preserve"> 2</w:t>
      </w:r>
    </w:p>
    <w:tbl>
      <w:tblPr>
        <w:tblStyle w:val="a8"/>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3920F9" w14:paraId="469A3771" w14:textId="77777777">
        <w:trPr>
          <w:trHeight w:val="553"/>
          <w:jc w:val="center"/>
        </w:trPr>
        <w:tc>
          <w:tcPr>
            <w:tcW w:w="1555" w:type="dxa"/>
            <w:tcBorders>
              <w:top w:val="single" w:sz="4" w:space="0" w:color="000000"/>
            </w:tcBorders>
            <w:shd w:val="clear" w:color="auto" w:fill="99CBCF"/>
          </w:tcPr>
          <w:p w14:paraId="12E45B06" w14:textId="77777777" w:rsidR="003920F9" w:rsidRDefault="000C65E4">
            <w:pPr>
              <w:rPr>
                <w:rFonts w:ascii="Arial" w:eastAsia="Arial" w:hAnsi="Arial" w:cs="Arial"/>
                <w:b/>
              </w:rPr>
            </w:pPr>
            <w:r>
              <w:rPr>
                <w:b/>
                <w:lang w:val="sv"/>
              </w:rPr>
              <w:t>Quest titel</w:t>
            </w:r>
          </w:p>
        </w:tc>
        <w:tc>
          <w:tcPr>
            <w:tcW w:w="7505" w:type="dxa"/>
            <w:gridSpan w:val="2"/>
            <w:tcBorders>
              <w:top w:val="single" w:sz="4" w:space="0" w:color="000000"/>
            </w:tcBorders>
          </w:tcPr>
          <w:p w14:paraId="5D84B17F" w14:textId="77777777" w:rsidR="003920F9" w:rsidRDefault="000C65E4">
            <w:pPr>
              <w:rPr>
                <w:rFonts w:ascii="Arial" w:eastAsia="Arial" w:hAnsi="Arial" w:cs="Arial"/>
              </w:rPr>
            </w:pPr>
            <w:r>
              <w:rPr>
                <w:lang w:val="sv"/>
              </w:rPr>
              <w:t>Personlig SWOT-analys</w:t>
            </w:r>
          </w:p>
        </w:tc>
      </w:tr>
      <w:tr w:rsidR="003920F9" w:rsidRPr="009A4D76" w14:paraId="352CBECF" w14:textId="77777777">
        <w:trPr>
          <w:trHeight w:val="428"/>
          <w:jc w:val="center"/>
        </w:trPr>
        <w:tc>
          <w:tcPr>
            <w:tcW w:w="9060" w:type="dxa"/>
            <w:gridSpan w:val="3"/>
            <w:shd w:val="clear" w:color="auto" w:fill="F4B083"/>
          </w:tcPr>
          <w:p w14:paraId="254DCFE1" w14:textId="77777777" w:rsidR="003920F9" w:rsidRPr="003C217E" w:rsidRDefault="000C65E4">
            <w:pPr>
              <w:numPr>
                <w:ilvl w:val="0"/>
                <w:numId w:val="9"/>
              </w:numPr>
              <w:pBdr>
                <w:top w:val="nil"/>
                <w:left w:val="nil"/>
                <w:bottom w:val="nil"/>
                <w:right w:val="nil"/>
                <w:between w:val="nil"/>
              </w:pBdr>
              <w:jc w:val="center"/>
              <w:rPr>
                <w:rFonts w:ascii="Arial" w:eastAsia="Arial" w:hAnsi="Arial" w:cs="Arial"/>
                <w:b/>
                <w:color w:val="000000"/>
                <w:lang w:val="sv-FI"/>
              </w:rPr>
            </w:pPr>
            <w:r>
              <w:rPr>
                <w:b/>
                <w:color w:val="000000"/>
                <w:lang w:val="sv"/>
              </w:rPr>
              <w:t>Inledning: Vad handlar det här om?</w:t>
            </w:r>
          </w:p>
        </w:tc>
      </w:tr>
      <w:tr w:rsidR="003920F9" w14:paraId="065A4F80" w14:textId="77777777">
        <w:trPr>
          <w:trHeight w:val="428"/>
          <w:jc w:val="center"/>
        </w:trPr>
        <w:tc>
          <w:tcPr>
            <w:tcW w:w="9060" w:type="dxa"/>
            <w:gridSpan w:val="3"/>
            <w:shd w:val="clear" w:color="auto" w:fill="99CBCF"/>
          </w:tcPr>
          <w:p w14:paraId="10A0DD66" w14:textId="77777777" w:rsidR="003920F9" w:rsidRDefault="000C65E4">
            <w:pPr>
              <w:jc w:val="center"/>
              <w:rPr>
                <w:rFonts w:ascii="Arial" w:eastAsia="Arial" w:hAnsi="Arial" w:cs="Arial"/>
                <w:b/>
              </w:rPr>
            </w:pPr>
            <w:r>
              <w:rPr>
                <w:b/>
                <w:lang w:val="sv"/>
              </w:rPr>
              <w:t>Inledning bild</w:t>
            </w:r>
          </w:p>
        </w:tc>
      </w:tr>
      <w:tr w:rsidR="003920F9" w14:paraId="62008239" w14:textId="77777777">
        <w:trPr>
          <w:trHeight w:val="491"/>
          <w:jc w:val="center"/>
        </w:trPr>
        <w:tc>
          <w:tcPr>
            <w:tcW w:w="2830" w:type="dxa"/>
            <w:gridSpan w:val="2"/>
            <w:shd w:val="clear" w:color="auto" w:fill="99CBCF"/>
          </w:tcPr>
          <w:p w14:paraId="51A892E1" w14:textId="77777777" w:rsidR="003920F9" w:rsidRDefault="000C65E4">
            <w:pPr>
              <w:jc w:val="center"/>
              <w:rPr>
                <w:rFonts w:ascii="Arial" w:eastAsia="Arial" w:hAnsi="Arial" w:cs="Arial"/>
                <w:b/>
              </w:rPr>
            </w:pPr>
            <w:r>
              <w:rPr>
                <w:b/>
                <w:lang w:val="sv"/>
              </w:rPr>
              <w:t>Enhetens URL för bilden</w:t>
            </w:r>
          </w:p>
        </w:tc>
        <w:tc>
          <w:tcPr>
            <w:tcW w:w="6230" w:type="dxa"/>
            <w:shd w:val="clear" w:color="auto" w:fill="auto"/>
          </w:tcPr>
          <w:p w14:paraId="4B17901D" w14:textId="77777777" w:rsidR="003920F9" w:rsidRDefault="009A4D76">
            <w:pPr>
              <w:rPr>
                <w:rFonts w:ascii="Arial" w:eastAsia="Arial" w:hAnsi="Arial" w:cs="Arial"/>
              </w:rPr>
            </w:pPr>
            <w:hyperlink r:id="rId21" w:anchor="query=swot%20anlaysis&amp;position=25&amp;from_view=search&amp;track=ais">
              <w:r w:rsidR="000C65E4" w:rsidRPr="003C217E">
                <w:rPr>
                  <w:color w:val="0563C1"/>
                  <w:u w:val="single"/>
                </w:rPr>
                <w:t>https://it.freepik.com/foto-gratuito/azione-processo-direzioni-icona-di-verifica-delle-prestazioni_16459693.htm#query=swot%20anlaysis&amp;position=25&amp;from_view=search&amp;track=ais</w:t>
              </w:r>
            </w:hyperlink>
          </w:p>
        </w:tc>
      </w:tr>
      <w:tr w:rsidR="003920F9" w:rsidRPr="008958F0" w14:paraId="14922713" w14:textId="77777777">
        <w:trPr>
          <w:trHeight w:val="421"/>
          <w:jc w:val="center"/>
        </w:trPr>
        <w:tc>
          <w:tcPr>
            <w:tcW w:w="2830" w:type="dxa"/>
            <w:gridSpan w:val="2"/>
            <w:shd w:val="clear" w:color="auto" w:fill="99CBCF"/>
          </w:tcPr>
          <w:p w14:paraId="4890AECE" w14:textId="77777777" w:rsidR="003920F9" w:rsidRDefault="000C65E4">
            <w:pPr>
              <w:jc w:val="center"/>
              <w:rPr>
                <w:rFonts w:ascii="Arial" w:eastAsia="Arial" w:hAnsi="Arial" w:cs="Arial"/>
                <w:b/>
              </w:rPr>
            </w:pPr>
            <w:r>
              <w:rPr>
                <w:b/>
                <w:lang w:val="sv"/>
              </w:rPr>
              <w:t>Bildtitel (inklusive upphovsrättsinformation)</w:t>
            </w:r>
          </w:p>
        </w:tc>
        <w:tc>
          <w:tcPr>
            <w:tcW w:w="6230" w:type="dxa"/>
            <w:shd w:val="clear" w:color="auto" w:fill="auto"/>
          </w:tcPr>
          <w:p w14:paraId="718EF677" w14:textId="058A5A19" w:rsidR="003920F9" w:rsidRPr="003C217E" w:rsidRDefault="008958F0">
            <w:pPr>
              <w:rPr>
                <w:rFonts w:ascii="Arial" w:eastAsia="Arial" w:hAnsi="Arial" w:cs="Arial"/>
                <w:lang w:val="sv-FI"/>
              </w:rPr>
            </w:pPr>
            <w:r>
              <w:rPr>
                <w:lang w:val="sv"/>
              </w:rPr>
              <w:t>Planera processen.</w:t>
            </w:r>
          </w:p>
        </w:tc>
      </w:tr>
      <w:tr w:rsidR="003920F9" w14:paraId="4A111718" w14:textId="77777777">
        <w:trPr>
          <w:trHeight w:val="144"/>
          <w:jc w:val="center"/>
        </w:trPr>
        <w:tc>
          <w:tcPr>
            <w:tcW w:w="2830" w:type="dxa"/>
            <w:gridSpan w:val="2"/>
            <w:shd w:val="clear" w:color="auto" w:fill="99CBCF"/>
          </w:tcPr>
          <w:p w14:paraId="45F1B07C" w14:textId="77777777" w:rsidR="003920F9" w:rsidRPr="003C217E" w:rsidRDefault="000C65E4">
            <w:pPr>
              <w:jc w:val="center"/>
              <w:rPr>
                <w:rFonts w:ascii="Arial" w:eastAsia="Arial" w:hAnsi="Arial" w:cs="Arial"/>
                <w:b/>
                <w:lang w:val="sv-FI"/>
              </w:rPr>
            </w:pPr>
            <w:r>
              <w:rPr>
                <w:b/>
                <w:lang w:val="sv"/>
              </w:rPr>
              <w:t>Har du tillstånd att använda den här bilden?</w:t>
            </w:r>
          </w:p>
        </w:tc>
        <w:tc>
          <w:tcPr>
            <w:tcW w:w="6230" w:type="dxa"/>
            <w:shd w:val="clear" w:color="auto" w:fill="auto"/>
          </w:tcPr>
          <w:p w14:paraId="640C61CE" w14:textId="77777777" w:rsidR="003920F9" w:rsidRDefault="000C65E4">
            <w:pPr>
              <w:rPr>
                <w:rFonts w:ascii="Arial" w:eastAsia="Arial" w:hAnsi="Arial" w:cs="Arial"/>
                <w:b/>
              </w:rPr>
            </w:pPr>
            <w:r>
              <w:rPr>
                <w:b/>
                <w:lang w:val="sv"/>
              </w:rPr>
              <w:t>JA</w:t>
            </w:r>
          </w:p>
        </w:tc>
      </w:tr>
      <w:tr w:rsidR="003920F9" w14:paraId="4E45A5F1" w14:textId="77777777">
        <w:trPr>
          <w:trHeight w:val="428"/>
          <w:jc w:val="center"/>
        </w:trPr>
        <w:tc>
          <w:tcPr>
            <w:tcW w:w="9060" w:type="dxa"/>
            <w:gridSpan w:val="3"/>
            <w:shd w:val="clear" w:color="auto" w:fill="99CBCF"/>
          </w:tcPr>
          <w:p w14:paraId="0CAFC5D8" w14:textId="77777777" w:rsidR="003920F9" w:rsidRDefault="000C65E4">
            <w:pPr>
              <w:jc w:val="center"/>
              <w:rPr>
                <w:rFonts w:ascii="Arial" w:eastAsia="Arial" w:hAnsi="Arial" w:cs="Arial"/>
                <w:b/>
              </w:rPr>
            </w:pPr>
            <w:r>
              <w:rPr>
                <w:b/>
                <w:lang w:val="sv"/>
              </w:rPr>
              <w:t>Inledning text</w:t>
            </w:r>
          </w:p>
        </w:tc>
      </w:tr>
      <w:tr w:rsidR="003920F9" w:rsidRPr="009A4D76" w14:paraId="3B5CB282" w14:textId="77777777">
        <w:trPr>
          <w:trHeight w:val="428"/>
          <w:jc w:val="center"/>
        </w:trPr>
        <w:tc>
          <w:tcPr>
            <w:tcW w:w="9060" w:type="dxa"/>
            <w:gridSpan w:val="3"/>
            <w:shd w:val="clear" w:color="auto" w:fill="auto"/>
          </w:tcPr>
          <w:p w14:paraId="60FBEA69" w14:textId="77777777" w:rsidR="003920F9" w:rsidRPr="003C217E" w:rsidRDefault="000C65E4">
            <w:pPr>
              <w:tabs>
                <w:tab w:val="left" w:pos="1860"/>
              </w:tabs>
              <w:spacing w:after="200" w:line="360" w:lineRule="auto"/>
              <w:jc w:val="both"/>
              <w:rPr>
                <w:rFonts w:ascii="Arial" w:eastAsia="Arial" w:hAnsi="Arial" w:cs="Arial"/>
                <w:lang w:val="sv-FI"/>
              </w:rPr>
            </w:pPr>
            <w:r>
              <w:rPr>
                <w:lang w:val="sv"/>
              </w:rPr>
              <w:lastRenderedPageBreak/>
              <w:t xml:space="preserve">SWOT-analys är en användbar teknik för att identifiera personliga styrkor och svagheter och för att analysera de möjligheter och hot som följer av dem. Människor som känner till sin personlighet är mest benägna att lyckas i livet om de använder sina talanger i sin fulla utsträckning. På samma sätt kommer de att drabbas av färre problem om de vet vad deras svagheter är och om de hanterar dessa svagheter så att de inte spelar någon roll i det arbete de gör. </w:t>
            </w:r>
          </w:p>
        </w:tc>
      </w:tr>
      <w:tr w:rsidR="003920F9" w14:paraId="79F3FB5F" w14:textId="77777777">
        <w:trPr>
          <w:trHeight w:val="428"/>
          <w:jc w:val="center"/>
        </w:trPr>
        <w:tc>
          <w:tcPr>
            <w:tcW w:w="9060" w:type="dxa"/>
            <w:gridSpan w:val="3"/>
            <w:shd w:val="clear" w:color="auto" w:fill="F4B083"/>
          </w:tcPr>
          <w:p w14:paraId="6E39026F" w14:textId="77777777" w:rsidR="003920F9" w:rsidRDefault="000C65E4">
            <w:pPr>
              <w:numPr>
                <w:ilvl w:val="0"/>
                <w:numId w:val="9"/>
              </w:numPr>
              <w:pBdr>
                <w:top w:val="nil"/>
                <w:left w:val="nil"/>
                <w:bottom w:val="nil"/>
                <w:right w:val="nil"/>
                <w:between w:val="nil"/>
              </w:pBdr>
              <w:jc w:val="center"/>
              <w:rPr>
                <w:rFonts w:ascii="Arial" w:eastAsia="Arial" w:hAnsi="Arial" w:cs="Arial"/>
                <w:b/>
                <w:color w:val="000000"/>
              </w:rPr>
            </w:pPr>
            <w:r>
              <w:rPr>
                <w:b/>
                <w:color w:val="000000"/>
                <w:lang w:val="sv"/>
              </w:rPr>
              <w:t>Uppgift: Vad är aktiviteten?</w:t>
            </w:r>
          </w:p>
          <w:p w14:paraId="1C1F5B08" w14:textId="77777777" w:rsidR="003920F9" w:rsidRDefault="003920F9">
            <w:pPr>
              <w:pBdr>
                <w:top w:val="nil"/>
                <w:left w:val="nil"/>
                <w:bottom w:val="nil"/>
                <w:right w:val="nil"/>
                <w:between w:val="nil"/>
              </w:pBdr>
              <w:rPr>
                <w:rFonts w:ascii="Arial" w:eastAsia="Arial" w:hAnsi="Arial" w:cs="Arial"/>
                <w:color w:val="000000"/>
              </w:rPr>
            </w:pPr>
          </w:p>
        </w:tc>
      </w:tr>
      <w:tr w:rsidR="003920F9" w14:paraId="26A8A839" w14:textId="77777777">
        <w:trPr>
          <w:trHeight w:val="428"/>
          <w:jc w:val="center"/>
        </w:trPr>
        <w:tc>
          <w:tcPr>
            <w:tcW w:w="9060" w:type="dxa"/>
            <w:gridSpan w:val="3"/>
            <w:shd w:val="clear" w:color="auto" w:fill="99CBCF"/>
          </w:tcPr>
          <w:p w14:paraId="1FFF77EE" w14:textId="77777777" w:rsidR="003920F9" w:rsidRDefault="000C65E4">
            <w:pPr>
              <w:jc w:val="center"/>
              <w:rPr>
                <w:rFonts w:ascii="Arial" w:eastAsia="Arial" w:hAnsi="Arial" w:cs="Arial"/>
                <w:b/>
              </w:rPr>
            </w:pPr>
            <w:r>
              <w:rPr>
                <w:b/>
                <w:lang w:val="sv"/>
              </w:rPr>
              <w:t>Bild av aktivitet</w:t>
            </w:r>
          </w:p>
        </w:tc>
      </w:tr>
      <w:tr w:rsidR="003920F9" w14:paraId="3D93A1A7" w14:textId="77777777">
        <w:trPr>
          <w:trHeight w:val="428"/>
          <w:jc w:val="center"/>
        </w:trPr>
        <w:tc>
          <w:tcPr>
            <w:tcW w:w="2830" w:type="dxa"/>
            <w:gridSpan w:val="2"/>
            <w:shd w:val="clear" w:color="auto" w:fill="99CBCF"/>
          </w:tcPr>
          <w:p w14:paraId="2F4A667A" w14:textId="77777777" w:rsidR="003920F9" w:rsidRDefault="000C65E4">
            <w:pPr>
              <w:rPr>
                <w:rFonts w:ascii="Arial" w:eastAsia="Arial" w:hAnsi="Arial" w:cs="Arial"/>
                <w:b/>
              </w:rPr>
            </w:pPr>
            <w:r>
              <w:rPr>
                <w:b/>
                <w:lang w:val="sv"/>
              </w:rPr>
              <w:t>Enhetens URL för bilden</w:t>
            </w:r>
          </w:p>
        </w:tc>
        <w:tc>
          <w:tcPr>
            <w:tcW w:w="6230" w:type="dxa"/>
            <w:shd w:val="clear" w:color="auto" w:fill="auto"/>
          </w:tcPr>
          <w:p w14:paraId="544A3301" w14:textId="77777777" w:rsidR="003920F9" w:rsidRDefault="009A4D76">
            <w:pPr>
              <w:rPr>
                <w:rFonts w:ascii="Arial" w:eastAsia="Arial" w:hAnsi="Arial" w:cs="Arial"/>
              </w:rPr>
            </w:pPr>
            <w:hyperlink r:id="rId22" w:anchor="query=swot%20anlisi&amp;position=47&amp;from_view=search&amp;track=ais">
              <w:r w:rsidR="000C65E4" w:rsidRPr="003C217E">
                <w:rPr>
                  <w:color w:val="0563C1"/>
                  <w:u w:val="single"/>
                </w:rPr>
                <w:t>https://it.freepik.com/foto-gratuito/concetto-di-debolezza-dei-punti-di-forza-dell-analisi-swot_17432240.htm#query=swot%20anlisi&amp;position=47&amp;from_view=search&amp;track=ais</w:t>
              </w:r>
            </w:hyperlink>
          </w:p>
        </w:tc>
      </w:tr>
      <w:tr w:rsidR="003920F9" w:rsidRPr="009A4D76" w14:paraId="37C61731" w14:textId="77777777">
        <w:trPr>
          <w:trHeight w:val="428"/>
          <w:jc w:val="center"/>
        </w:trPr>
        <w:tc>
          <w:tcPr>
            <w:tcW w:w="2830" w:type="dxa"/>
            <w:gridSpan w:val="2"/>
            <w:shd w:val="clear" w:color="auto" w:fill="99CBCF"/>
          </w:tcPr>
          <w:p w14:paraId="63AD59E9" w14:textId="77777777" w:rsidR="003920F9" w:rsidRDefault="000C65E4">
            <w:pPr>
              <w:rPr>
                <w:rFonts w:ascii="Arial" w:eastAsia="Arial" w:hAnsi="Arial" w:cs="Arial"/>
                <w:b/>
              </w:rPr>
            </w:pPr>
            <w:r>
              <w:rPr>
                <w:b/>
                <w:lang w:val="sv"/>
              </w:rPr>
              <w:t>Bildtitel (inklusive upphovsrättsinformation)</w:t>
            </w:r>
          </w:p>
        </w:tc>
        <w:tc>
          <w:tcPr>
            <w:tcW w:w="6230" w:type="dxa"/>
            <w:shd w:val="clear" w:color="auto" w:fill="auto"/>
          </w:tcPr>
          <w:p w14:paraId="0C5F1C1C" w14:textId="75B09E64" w:rsidR="003920F9" w:rsidRPr="003C217E" w:rsidRDefault="008958F0">
            <w:pPr>
              <w:rPr>
                <w:rFonts w:ascii="Arial" w:eastAsia="Arial" w:hAnsi="Arial" w:cs="Arial"/>
                <w:lang w:val="sv-FI"/>
              </w:rPr>
            </w:pPr>
            <w:r>
              <w:rPr>
                <w:lang w:val="sv"/>
              </w:rPr>
              <w:t>S</w:t>
            </w:r>
            <w:r w:rsidR="003C217E">
              <w:rPr>
                <w:lang w:val="sv"/>
              </w:rPr>
              <w:t>tyrkorna i</w:t>
            </w:r>
            <w:r>
              <w:rPr>
                <w:lang w:val="sv"/>
              </w:rPr>
              <w:t xml:space="preserve"> en</w:t>
            </w:r>
            <w:r w:rsidR="000C65E4">
              <w:rPr>
                <w:lang w:val="sv"/>
              </w:rPr>
              <w:t xml:space="preserve"> </w:t>
            </w:r>
            <w:r>
              <w:rPr>
                <w:lang w:val="sv"/>
              </w:rPr>
              <w:t>SWOT</w:t>
            </w:r>
            <w:r w:rsidR="000C65E4">
              <w:rPr>
                <w:lang w:val="sv"/>
              </w:rPr>
              <w:t>-analys</w:t>
            </w:r>
            <w:r w:rsidR="003C217E">
              <w:rPr>
                <w:lang w:val="sv"/>
              </w:rPr>
              <w:t>.</w:t>
            </w:r>
          </w:p>
        </w:tc>
      </w:tr>
      <w:tr w:rsidR="003920F9" w14:paraId="72B672D8" w14:textId="77777777">
        <w:trPr>
          <w:trHeight w:val="428"/>
          <w:jc w:val="center"/>
        </w:trPr>
        <w:tc>
          <w:tcPr>
            <w:tcW w:w="2830" w:type="dxa"/>
            <w:gridSpan w:val="2"/>
            <w:shd w:val="clear" w:color="auto" w:fill="99CBCF"/>
          </w:tcPr>
          <w:p w14:paraId="45749568" w14:textId="77777777" w:rsidR="003920F9" w:rsidRPr="003C217E" w:rsidRDefault="000C65E4">
            <w:pPr>
              <w:rPr>
                <w:rFonts w:ascii="Arial" w:eastAsia="Arial" w:hAnsi="Arial" w:cs="Arial"/>
                <w:b/>
                <w:lang w:val="sv-FI"/>
              </w:rPr>
            </w:pPr>
            <w:r>
              <w:rPr>
                <w:b/>
                <w:lang w:val="sv"/>
              </w:rPr>
              <w:t>Har du tillstånd att använda den här bilden?</w:t>
            </w:r>
          </w:p>
        </w:tc>
        <w:tc>
          <w:tcPr>
            <w:tcW w:w="6230" w:type="dxa"/>
            <w:shd w:val="clear" w:color="auto" w:fill="auto"/>
          </w:tcPr>
          <w:p w14:paraId="2494921F" w14:textId="77777777" w:rsidR="003920F9" w:rsidRDefault="000C65E4">
            <w:pPr>
              <w:rPr>
                <w:rFonts w:ascii="Arial" w:eastAsia="Arial" w:hAnsi="Arial" w:cs="Arial"/>
                <w:b/>
              </w:rPr>
            </w:pPr>
            <w:r>
              <w:rPr>
                <w:b/>
                <w:lang w:val="sv"/>
              </w:rPr>
              <w:t>JA</w:t>
            </w:r>
          </w:p>
        </w:tc>
      </w:tr>
      <w:tr w:rsidR="003920F9" w14:paraId="07138AD7" w14:textId="77777777">
        <w:trPr>
          <w:trHeight w:val="428"/>
          <w:jc w:val="center"/>
        </w:trPr>
        <w:tc>
          <w:tcPr>
            <w:tcW w:w="9060" w:type="dxa"/>
            <w:gridSpan w:val="3"/>
            <w:shd w:val="clear" w:color="auto" w:fill="99CBCF"/>
          </w:tcPr>
          <w:p w14:paraId="5C60C287" w14:textId="77777777" w:rsidR="003920F9" w:rsidRDefault="000C65E4">
            <w:pPr>
              <w:jc w:val="center"/>
              <w:rPr>
                <w:rFonts w:ascii="Arial" w:eastAsia="Arial" w:hAnsi="Arial" w:cs="Arial"/>
                <w:b/>
              </w:rPr>
            </w:pPr>
            <w:r>
              <w:rPr>
                <w:b/>
                <w:lang w:val="sv"/>
              </w:rPr>
              <w:t>Text för aktivitet</w:t>
            </w:r>
          </w:p>
        </w:tc>
      </w:tr>
      <w:tr w:rsidR="003920F9" w:rsidRPr="009A4D76" w14:paraId="1670403A" w14:textId="77777777">
        <w:trPr>
          <w:trHeight w:val="428"/>
          <w:jc w:val="center"/>
        </w:trPr>
        <w:tc>
          <w:tcPr>
            <w:tcW w:w="9060" w:type="dxa"/>
            <w:gridSpan w:val="3"/>
            <w:shd w:val="clear" w:color="auto" w:fill="auto"/>
          </w:tcPr>
          <w:p w14:paraId="13C20CC3" w14:textId="038E926D" w:rsidR="003920F9" w:rsidRPr="003C217E" w:rsidRDefault="000C65E4">
            <w:pPr>
              <w:spacing w:after="200" w:line="360" w:lineRule="auto"/>
              <w:jc w:val="both"/>
              <w:rPr>
                <w:rFonts w:ascii="Arial" w:eastAsia="Arial" w:hAnsi="Arial" w:cs="Arial"/>
                <w:lang w:val="sv-FI"/>
              </w:rPr>
            </w:pPr>
            <w:r>
              <w:rPr>
                <w:lang w:val="sv"/>
              </w:rPr>
              <w:t xml:space="preserve">SWOT är särskilt effektivt eftersom det med viss eftertanke kan hjälpa dig att hitta chanser som du kanske inte hade </w:t>
            </w:r>
            <w:r w:rsidR="003C217E">
              <w:rPr>
                <w:lang w:val="sv"/>
              </w:rPr>
              <w:t>upptäckt</w:t>
            </w:r>
            <w:r>
              <w:rPr>
                <w:lang w:val="sv"/>
              </w:rPr>
              <w:t xml:space="preserve"> annars. Genom att vara medveten om dina brister kan du dessutom kontrollera och bli av med risker som annars skulle hindra din förmåga att avancera.</w:t>
            </w:r>
          </w:p>
        </w:tc>
      </w:tr>
      <w:tr w:rsidR="003920F9" w:rsidRPr="009A4D76" w14:paraId="5D1B7547" w14:textId="77777777">
        <w:trPr>
          <w:trHeight w:val="428"/>
          <w:jc w:val="center"/>
        </w:trPr>
        <w:tc>
          <w:tcPr>
            <w:tcW w:w="9060" w:type="dxa"/>
            <w:gridSpan w:val="3"/>
            <w:shd w:val="clear" w:color="auto" w:fill="F4B083"/>
          </w:tcPr>
          <w:p w14:paraId="6B5CAB10" w14:textId="77777777" w:rsidR="003920F9" w:rsidRPr="003C217E" w:rsidRDefault="000C65E4">
            <w:pPr>
              <w:numPr>
                <w:ilvl w:val="0"/>
                <w:numId w:val="9"/>
              </w:numPr>
              <w:pBdr>
                <w:top w:val="nil"/>
                <w:left w:val="nil"/>
                <w:bottom w:val="nil"/>
                <w:right w:val="nil"/>
                <w:between w:val="nil"/>
              </w:pBdr>
              <w:jc w:val="center"/>
              <w:rPr>
                <w:rFonts w:ascii="Arial" w:eastAsia="Arial" w:hAnsi="Arial" w:cs="Arial"/>
                <w:b/>
                <w:color w:val="000000"/>
                <w:lang w:val="sv-FI"/>
              </w:rPr>
            </w:pPr>
            <w:r>
              <w:rPr>
                <w:b/>
                <w:color w:val="000000"/>
                <w:lang w:val="sv"/>
              </w:rPr>
              <w:t>Process: Vad ska jag göra?</w:t>
            </w:r>
          </w:p>
        </w:tc>
      </w:tr>
      <w:tr w:rsidR="003920F9" w14:paraId="43BAC019" w14:textId="77777777">
        <w:trPr>
          <w:trHeight w:val="428"/>
          <w:jc w:val="center"/>
        </w:trPr>
        <w:tc>
          <w:tcPr>
            <w:tcW w:w="9060" w:type="dxa"/>
            <w:gridSpan w:val="3"/>
            <w:shd w:val="clear" w:color="auto" w:fill="auto"/>
          </w:tcPr>
          <w:p w14:paraId="016F175D" w14:textId="642E312E" w:rsidR="003920F9" w:rsidRDefault="000C65E4">
            <w:pPr>
              <w:spacing w:after="200" w:line="360" w:lineRule="auto"/>
              <w:jc w:val="both"/>
              <w:rPr>
                <w:rFonts w:ascii="Arial" w:eastAsia="Arial" w:hAnsi="Arial" w:cs="Arial"/>
              </w:rPr>
            </w:pPr>
            <w:r>
              <w:rPr>
                <w:lang w:val="sv"/>
              </w:rPr>
              <w:t xml:space="preserve">Först och främst måste du skriva ut ett kalkylblad uppdelat i fyra kolumner: styrkor, svagheter, möjligheter och hot. </w:t>
            </w:r>
            <w:r w:rsidR="003C217E">
              <w:rPr>
                <w:lang w:val="sv"/>
              </w:rPr>
              <w:t xml:space="preserve">Du ska </w:t>
            </w:r>
            <w:r>
              <w:rPr>
                <w:lang w:val="sv"/>
              </w:rPr>
              <w:t xml:space="preserve">skriva ner svar på följande frågor: </w:t>
            </w:r>
          </w:p>
          <w:p w14:paraId="1DDFF3D9" w14:textId="77777777" w:rsidR="003920F9" w:rsidRPr="003C217E" w:rsidRDefault="000C65E4">
            <w:pPr>
              <w:numPr>
                <w:ilvl w:val="0"/>
                <w:numId w:val="8"/>
              </w:numPr>
              <w:pBdr>
                <w:top w:val="nil"/>
                <w:left w:val="nil"/>
                <w:bottom w:val="nil"/>
                <w:right w:val="nil"/>
                <w:between w:val="nil"/>
              </w:pBdr>
              <w:spacing w:after="200" w:line="360" w:lineRule="auto"/>
              <w:jc w:val="both"/>
              <w:rPr>
                <w:rFonts w:ascii="Arial" w:eastAsia="Arial" w:hAnsi="Arial" w:cs="Arial"/>
                <w:color w:val="000000"/>
                <w:lang w:val="sv-FI"/>
              </w:rPr>
            </w:pPr>
            <w:r>
              <w:rPr>
                <w:color w:val="000000"/>
                <w:lang w:val="sv"/>
              </w:rPr>
              <w:t>För styrkor: vilka fördelar har du som andra inte har (till exempel färdigheter, certifieringar, utbildning eller kontakter)? Vad gör du bättre än någon annan? Vilka personliga resurser kan du komma åt? Vad ser andra människor som dina styrkor? Vilken av dina prestationer är du mest stolt över?</w:t>
            </w:r>
          </w:p>
          <w:p w14:paraId="339A93FD" w14:textId="07E58C8B" w:rsidR="003920F9" w:rsidRPr="003C217E" w:rsidRDefault="000C65E4">
            <w:pPr>
              <w:spacing w:after="200" w:line="360" w:lineRule="auto"/>
              <w:jc w:val="both"/>
              <w:rPr>
                <w:rFonts w:ascii="Arial" w:eastAsia="Arial" w:hAnsi="Arial" w:cs="Arial"/>
                <w:lang w:val="sv-FI"/>
              </w:rPr>
            </w:pPr>
            <w:r>
              <w:rPr>
                <w:lang w:val="sv"/>
              </w:rPr>
              <w:t xml:space="preserve">Att vara medveten och använda dina styrkor kan göra dig lyckligare och mer </w:t>
            </w:r>
            <w:r w:rsidR="003C217E">
              <w:rPr>
                <w:lang w:val="sv"/>
              </w:rPr>
              <w:t>nöjd</w:t>
            </w:r>
            <w:r>
              <w:rPr>
                <w:lang w:val="sv"/>
              </w:rPr>
              <w:t xml:space="preserve"> på jobbet.</w:t>
            </w:r>
          </w:p>
          <w:p w14:paraId="4C2C332E" w14:textId="440F074E" w:rsidR="003920F9" w:rsidRPr="003C217E" w:rsidRDefault="000C65E4">
            <w:pPr>
              <w:numPr>
                <w:ilvl w:val="0"/>
                <w:numId w:val="8"/>
              </w:numPr>
              <w:pBdr>
                <w:top w:val="nil"/>
                <w:left w:val="nil"/>
                <w:bottom w:val="nil"/>
                <w:right w:val="nil"/>
                <w:between w:val="nil"/>
              </w:pBdr>
              <w:spacing w:after="0" w:line="360" w:lineRule="auto"/>
              <w:jc w:val="both"/>
              <w:rPr>
                <w:rFonts w:ascii="Arial" w:eastAsia="Arial" w:hAnsi="Arial" w:cs="Arial"/>
                <w:color w:val="000000"/>
                <w:lang w:val="sv-FI"/>
              </w:rPr>
            </w:pPr>
            <w:r>
              <w:rPr>
                <w:color w:val="000000"/>
                <w:lang w:val="sv"/>
              </w:rPr>
              <w:lastRenderedPageBreak/>
              <w:t xml:space="preserve">För svagheter: vilka uppgifter undviker du vanligtvis eftersom du inte känner dig säker på att </w:t>
            </w:r>
            <w:r w:rsidR="003C217E">
              <w:rPr>
                <w:color w:val="000000"/>
                <w:lang w:val="sv"/>
              </w:rPr>
              <w:t>utföra</w:t>
            </w:r>
            <w:r>
              <w:rPr>
                <w:color w:val="000000"/>
                <w:lang w:val="sv"/>
              </w:rPr>
              <w:t xml:space="preserve"> dem? Vad kommer människorna omkring dig att se som dina svagheter? Har du fullt förtroende för den utbildning du har fått? Var är du mest utsatt</w:t>
            </w:r>
            <w:r w:rsidR="003C217E">
              <w:rPr>
                <w:color w:val="000000"/>
                <w:lang w:val="sv"/>
              </w:rPr>
              <w:t xml:space="preserve"> för</w:t>
            </w:r>
            <w:r>
              <w:rPr>
                <w:color w:val="000000"/>
                <w:lang w:val="sv"/>
              </w:rPr>
              <w:t>? Vilka är dina dåliga arbetsvanor, som att du ofta är sen, är oorganiserad, lätt irriterad eller har problem med att hantera stress?</w:t>
            </w:r>
          </w:p>
          <w:p w14:paraId="56B43ADF" w14:textId="5892395E" w:rsidR="003920F9" w:rsidRPr="003C217E" w:rsidRDefault="000C65E4">
            <w:pPr>
              <w:numPr>
                <w:ilvl w:val="0"/>
                <w:numId w:val="8"/>
              </w:numPr>
              <w:pBdr>
                <w:top w:val="nil"/>
                <w:left w:val="nil"/>
                <w:bottom w:val="nil"/>
                <w:right w:val="nil"/>
                <w:between w:val="nil"/>
              </w:pBdr>
              <w:spacing w:after="0" w:line="360" w:lineRule="auto"/>
              <w:jc w:val="both"/>
              <w:rPr>
                <w:rFonts w:ascii="Arial" w:eastAsia="Arial" w:hAnsi="Arial" w:cs="Arial"/>
                <w:color w:val="000000"/>
                <w:lang w:val="sv-FI"/>
              </w:rPr>
            </w:pPr>
            <w:r>
              <w:rPr>
                <w:color w:val="000000"/>
                <w:lang w:val="sv"/>
              </w:rPr>
              <w:t xml:space="preserve">För möjligheter: vilken ny teknik kan hjälpa dig? Eller kan man få hjälp av </w:t>
            </w:r>
            <w:r w:rsidR="003C217E">
              <w:rPr>
                <w:color w:val="000000"/>
                <w:lang w:val="sv"/>
              </w:rPr>
              <w:t xml:space="preserve">andra </w:t>
            </w:r>
            <w:r>
              <w:rPr>
                <w:color w:val="000000"/>
                <w:lang w:val="sv"/>
              </w:rPr>
              <w:t>människor? Har du ett nätverk av strategiska kontakter som hjälper dig, eller ger goda råd? Vilka trender ser du i ditt företag och hur kan du dra nytta av dem?</w:t>
            </w:r>
          </w:p>
          <w:p w14:paraId="5B43665C" w14:textId="77777777" w:rsidR="003920F9" w:rsidRDefault="000C65E4">
            <w:pPr>
              <w:numPr>
                <w:ilvl w:val="0"/>
                <w:numId w:val="8"/>
              </w:numPr>
              <w:pBdr>
                <w:top w:val="nil"/>
                <w:left w:val="nil"/>
                <w:bottom w:val="nil"/>
                <w:right w:val="nil"/>
                <w:between w:val="nil"/>
              </w:pBdr>
              <w:spacing w:after="200" w:line="360" w:lineRule="auto"/>
              <w:jc w:val="both"/>
              <w:rPr>
                <w:rFonts w:ascii="Arial" w:eastAsia="Arial" w:hAnsi="Arial" w:cs="Arial"/>
                <w:color w:val="000000"/>
              </w:rPr>
            </w:pPr>
            <w:r>
              <w:rPr>
                <w:color w:val="000000"/>
                <w:lang w:val="sv"/>
              </w:rPr>
              <w:t>För hot: vilka hinder möter du för närvarande på jobbet? Förändras ditt jobb eller hotar förändrad teknik din position? Kan någon av dina svagheter leda till hot?</w:t>
            </w:r>
          </w:p>
        </w:tc>
      </w:tr>
      <w:tr w:rsidR="003920F9" w:rsidRPr="009A4D76" w14:paraId="32BB17D5" w14:textId="77777777">
        <w:trPr>
          <w:trHeight w:val="428"/>
          <w:jc w:val="center"/>
        </w:trPr>
        <w:tc>
          <w:tcPr>
            <w:tcW w:w="9060" w:type="dxa"/>
            <w:gridSpan w:val="3"/>
            <w:shd w:val="clear" w:color="auto" w:fill="F4B083"/>
          </w:tcPr>
          <w:p w14:paraId="6E684F67" w14:textId="77777777" w:rsidR="003920F9" w:rsidRPr="003C217E" w:rsidRDefault="000C65E4">
            <w:pPr>
              <w:numPr>
                <w:ilvl w:val="0"/>
                <w:numId w:val="9"/>
              </w:numPr>
              <w:pBdr>
                <w:top w:val="nil"/>
                <w:left w:val="nil"/>
                <w:bottom w:val="nil"/>
                <w:right w:val="nil"/>
                <w:between w:val="nil"/>
              </w:pBdr>
              <w:spacing w:after="200" w:line="360" w:lineRule="auto"/>
              <w:jc w:val="center"/>
              <w:rPr>
                <w:rFonts w:ascii="Arial" w:eastAsia="Arial" w:hAnsi="Arial" w:cs="Arial"/>
                <w:b/>
                <w:color w:val="000000"/>
                <w:lang w:val="sv-FI"/>
              </w:rPr>
            </w:pPr>
            <w:r>
              <w:rPr>
                <w:b/>
                <w:color w:val="000000"/>
                <w:lang w:val="sv"/>
              </w:rPr>
              <w:lastRenderedPageBreak/>
              <w:t>Lärandemål: Vad ska jag lära mig?</w:t>
            </w:r>
          </w:p>
        </w:tc>
      </w:tr>
      <w:tr w:rsidR="003920F9" w:rsidRPr="009A4D76" w14:paraId="698FC66F" w14:textId="77777777">
        <w:trPr>
          <w:trHeight w:val="428"/>
          <w:jc w:val="center"/>
        </w:trPr>
        <w:tc>
          <w:tcPr>
            <w:tcW w:w="2830" w:type="dxa"/>
            <w:gridSpan w:val="2"/>
            <w:shd w:val="clear" w:color="auto" w:fill="99CBCF"/>
          </w:tcPr>
          <w:p w14:paraId="4E8E1221" w14:textId="77777777" w:rsidR="003920F9" w:rsidRDefault="000C65E4">
            <w:pPr>
              <w:spacing w:after="200" w:line="360" w:lineRule="auto"/>
              <w:rPr>
                <w:rFonts w:ascii="Arial" w:eastAsia="Arial" w:hAnsi="Arial" w:cs="Arial"/>
                <w:b/>
              </w:rPr>
            </w:pPr>
            <w:r>
              <w:rPr>
                <w:b/>
                <w:lang w:val="sv"/>
              </w:rPr>
              <w:t xml:space="preserve">Kompetens </w:t>
            </w:r>
          </w:p>
          <w:p w14:paraId="3B5A6E54" w14:textId="77777777" w:rsidR="003920F9" w:rsidRDefault="000C65E4">
            <w:pPr>
              <w:spacing w:after="200" w:line="360" w:lineRule="auto"/>
              <w:rPr>
                <w:rFonts w:ascii="Arial" w:eastAsia="Arial" w:hAnsi="Arial" w:cs="Arial"/>
                <w:b/>
              </w:rPr>
            </w:pPr>
            <w:r>
              <w:rPr>
                <w:b/>
                <w:lang w:val="sv"/>
              </w:rPr>
              <w:t>(LifeComp)</w:t>
            </w:r>
          </w:p>
        </w:tc>
        <w:tc>
          <w:tcPr>
            <w:tcW w:w="6230" w:type="dxa"/>
            <w:shd w:val="clear" w:color="auto" w:fill="auto"/>
          </w:tcPr>
          <w:p w14:paraId="17476D67" w14:textId="77777777" w:rsidR="003920F9" w:rsidRPr="003C217E" w:rsidRDefault="000C65E4">
            <w:pPr>
              <w:numPr>
                <w:ilvl w:val="0"/>
                <w:numId w:val="10"/>
              </w:numPr>
              <w:pBdr>
                <w:top w:val="nil"/>
                <w:left w:val="nil"/>
                <w:bottom w:val="nil"/>
                <w:right w:val="nil"/>
                <w:between w:val="nil"/>
              </w:pBdr>
              <w:spacing w:after="0" w:line="360" w:lineRule="auto"/>
              <w:rPr>
                <w:rFonts w:ascii="Arial" w:eastAsia="Arial" w:hAnsi="Arial" w:cs="Arial"/>
                <w:color w:val="000000"/>
                <w:lang w:val="sv-FI"/>
              </w:rPr>
            </w:pPr>
            <w:r>
              <w:rPr>
                <w:color w:val="000000"/>
                <w:lang w:val="sv"/>
              </w:rPr>
              <w:t>Självreglering: medvetenhet och hantering av känslor, tankar och beteenden.</w:t>
            </w:r>
          </w:p>
          <w:p w14:paraId="2A3CB693" w14:textId="77777777" w:rsidR="003920F9" w:rsidRPr="003C217E" w:rsidRDefault="000C65E4">
            <w:pPr>
              <w:numPr>
                <w:ilvl w:val="0"/>
                <w:numId w:val="10"/>
              </w:numPr>
              <w:pBdr>
                <w:top w:val="nil"/>
                <w:left w:val="nil"/>
                <w:bottom w:val="nil"/>
                <w:right w:val="nil"/>
                <w:between w:val="nil"/>
              </w:pBdr>
              <w:spacing w:after="0" w:line="360" w:lineRule="auto"/>
              <w:rPr>
                <w:rFonts w:ascii="Arial" w:eastAsia="Arial" w:hAnsi="Arial" w:cs="Arial"/>
                <w:color w:val="000000"/>
                <w:lang w:val="sv-FI"/>
              </w:rPr>
            </w:pPr>
            <w:r>
              <w:rPr>
                <w:color w:val="000000"/>
                <w:lang w:val="sv"/>
              </w:rPr>
              <w:t xml:space="preserve">Flexibilitet: förmåga att hantera omställning och osäkerhet och </w:t>
            </w:r>
            <w:r>
              <w:rPr>
                <w:lang w:val="sv"/>
              </w:rPr>
              <w:t>möta utmaningar</w:t>
            </w:r>
            <w:r>
              <w:rPr>
                <w:color w:val="000000"/>
                <w:lang w:val="sv"/>
              </w:rPr>
              <w:t>.</w:t>
            </w:r>
          </w:p>
          <w:p w14:paraId="7634FB0B" w14:textId="724EE0AA" w:rsidR="003920F9" w:rsidRPr="003C217E" w:rsidRDefault="000C65E4">
            <w:pPr>
              <w:numPr>
                <w:ilvl w:val="0"/>
                <w:numId w:val="10"/>
              </w:numPr>
              <w:pBdr>
                <w:top w:val="nil"/>
                <w:left w:val="nil"/>
                <w:bottom w:val="nil"/>
                <w:right w:val="nil"/>
                <w:between w:val="nil"/>
              </w:pBdr>
              <w:spacing w:after="0" w:line="360" w:lineRule="auto"/>
              <w:rPr>
                <w:rFonts w:ascii="Arial" w:eastAsia="Arial" w:hAnsi="Arial" w:cs="Arial"/>
                <w:color w:val="000000"/>
                <w:lang w:val="sv-FI"/>
              </w:rPr>
            </w:pPr>
            <w:r>
              <w:rPr>
                <w:color w:val="000000"/>
                <w:lang w:val="sv"/>
              </w:rPr>
              <w:t>Välbefinnande: strävan efter livstillfredsställelse, vård av fysisk, mental</w:t>
            </w:r>
            <w:r>
              <w:rPr>
                <w:lang w:val="sv"/>
              </w:rPr>
              <w:t xml:space="preserve"> </w:t>
            </w:r>
            <w:r w:rsidR="003C217E">
              <w:rPr>
                <w:lang w:val="sv"/>
              </w:rPr>
              <w:t xml:space="preserve">och </w:t>
            </w:r>
            <w:r w:rsidR="003C217E">
              <w:rPr>
                <w:color w:val="000000"/>
                <w:lang w:val="sv"/>
              </w:rPr>
              <w:t>social</w:t>
            </w:r>
            <w:r>
              <w:rPr>
                <w:color w:val="000000"/>
                <w:lang w:val="sv"/>
              </w:rPr>
              <w:t xml:space="preserve"> hälsa och antagande av en hållbar livsstil.</w:t>
            </w:r>
          </w:p>
        </w:tc>
      </w:tr>
      <w:tr w:rsidR="003920F9" w:rsidRPr="009A4D76" w14:paraId="6A4FFB63" w14:textId="77777777">
        <w:trPr>
          <w:trHeight w:val="428"/>
          <w:jc w:val="center"/>
        </w:trPr>
        <w:tc>
          <w:tcPr>
            <w:tcW w:w="2830" w:type="dxa"/>
            <w:gridSpan w:val="2"/>
            <w:shd w:val="clear" w:color="auto" w:fill="99CBCF"/>
          </w:tcPr>
          <w:p w14:paraId="4BBC90D3" w14:textId="77777777" w:rsidR="003920F9" w:rsidRDefault="000C65E4">
            <w:pPr>
              <w:spacing w:after="200" w:line="360" w:lineRule="auto"/>
              <w:rPr>
                <w:rFonts w:ascii="Arial" w:eastAsia="Arial" w:hAnsi="Arial" w:cs="Arial"/>
                <w:b/>
              </w:rPr>
            </w:pPr>
            <w:r>
              <w:rPr>
                <w:b/>
                <w:lang w:val="sv"/>
              </w:rPr>
              <w:t xml:space="preserve">Kompetens </w:t>
            </w:r>
          </w:p>
          <w:p w14:paraId="1C0CDC33" w14:textId="77777777" w:rsidR="003920F9" w:rsidRDefault="000C65E4">
            <w:pPr>
              <w:spacing w:after="200" w:line="360" w:lineRule="auto"/>
              <w:rPr>
                <w:rFonts w:ascii="Arial" w:eastAsia="Arial" w:hAnsi="Arial" w:cs="Arial"/>
                <w:b/>
              </w:rPr>
            </w:pPr>
            <w:r>
              <w:rPr>
                <w:b/>
                <w:lang w:val="sv"/>
              </w:rPr>
              <w:t>(EntreComp)</w:t>
            </w:r>
          </w:p>
        </w:tc>
        <w:tc>
          <w:tcPr>
            <w:tcW w:w="6230" w:type="dxa"/>
            <w:shd w:val="clear" w:color="auto" w:fill="auto"/>
          </w:tcPr>
          <w:p w14:paraId="3468596F" w14:textId="77777777" w:rsidR="003920F9" w:rsidRPr="003C217E" w:rsidRDefault="000C65E4">
            <w:pPr>
              <w:numPr>
                <w:ilvl w:val="0"/>
                <w:numId w:val="10"/>
              </w:numPr>
              <w:pBdr>
                <w:top w:val="nil"/>
                <w:left w:val="nil"/>
                <w:bottom w:val="nil"/>
                <w:right w:val="nil"/>
                <w:between w:val="nil"/>
              </w:pBdr>
              <w:spacing w:after="0" w:line="360" w:lineRule="auto"/>
              <w:rPr>
                <w:rFonts w:ascii="Arial" w:eastAsia="Arial" w:hAnsi="Arial" w:cs="Arial"/>
                <w:color w:val="000000"/>
                <w:lang w:val="sv-FI"/>
              </w:rPr>
            </w:pPr>
            <w:r>
              <w:rPr>
                <w:color w:val="000000"/>
                <w:lang w:val="sv"/>
              </w:rPr>
              <w:t>Självmedvetenhet och självverkan: tro på dig själv och fortsätt utvecklas.</w:t>
            </w:r>
          </w:p>
          <w:p w14:paraId="223BC70D" w14:textId="77777777" w:rsidR="003920F9" w:rsidRPr="003C217E" w:rsidRDefault="000C65E4">
            <w:pPr>
              <w:numPr>
                <w:ilvl w:val="0"/>
                <w:numId w:val="10"/>
              </w:numPr>
              <w:pBdr>
                <w:top w:val="nil"/>
                <w:left w:val="nil"/>
                <w:bottom w:val="nil"/>
                <w:right w:val="nil"/>
                <w:between w:val="nil"/>
              </w:pBdr>
              <w:spacing w:after="0" w:line="360" w:lineRule="auto"/>
              <w:rPr>
                <w:rFonts w:ascii="Arial" w:eastAsia="Arial" w:hAnsi="Arial" w:cs="Arial"/>
                <w:color w:val="000000"/>
                <w:lang w:val="sv-FI"/>
              </w:rPr>
            </w:pPr>
            <w:r>
              <w:rPr>
                <w:color w:val="000000"/>
                <w:lang w:val="sv"/>
              </w:rPr>
              <w:t>Motivation och uthållighet: håll dig fokuserad och ge inte upp.</w:t>
            </w:r>
          </w:p>
        </w:tc>
      </w:tr>
      <w:tr w:rsidR="003920F9" w:rsidRPr="009A4D76" w14:paraId="5D20D60C" w14:textId="77777777">
        <w:trPr>
          <w:trHeight w:val="428"/>
          <w:jc w:val="center"/>
        </w:trPr>
        <w:tc>
          <w:tcPr>
            <w:tcW w:w="9060" w:type="dxa"/>
            <w:gridSpan w:val="3"/>
            <w:shd w:val="clear" w:color="auto" w:fill="F4B083"/>
          </w:tcPr>
          <w:p w14:paraId="196BF19D" w14:textId="02605649" w:rsidR="003920F9" w:rsidRPr="003C217E" w:rsidRDefault="000C65E4">
            <w:pPr>
              <w:numPr>
                <w:ilvl w:val="0"/>
                <w:numId w:val="9"/>
              </w:numPr>
              <w:pBdr>
                <w:top w:val="nil"/>
                <w:left w:val="nil"/>
                <w:bottom w:val="nil"/>
                <w:right w:val="nil"/>
                <w:between w:val="nil"/>
              </w:pBdr>
              <w:spacing w:after="200" w:line="360" w:lineRule="auto"/>
              <w:jc w:val="center"/>
              <w:rPr>
                <w:rFonts w:ascii="Arial" w:eastAsia="Arial" w:hAnsi="Arial" w:cs="Arial"/>
                <w:b/>
                <w:color w:val="000000"/>
                <w:lang w:val="sv-FI"/>
              </w:rPr>
            </w:pPr>
            <w:r>
              <w:rPr>
                <w:b/>
                <w:color w:val="000000"/>
                <w:lang w:val="sv"/>
              </w:rPr>
              <w:t>Slutsatser: Vad tar jag med mig?</w:t>
            </w:r>
          </w:p>
        </w:tc>
      </w:tr>
      <w:tr w:rsidR="003920F9" w:rsidRPr="009A4D76" w14:paraId="22F62885" w14:textId="77777777">
        <w:trPr>
          <w:trHeight w:val="428"/>
          <w:jc w:val="center"/>
        </w:trPr>
        <w:tc>
          <w:tcPr>
            <w:tcW w:w="9060" w:type="dxa"/>
            <w:gridSpan w:val="3"/>
            <w:shd w:val="clear" w:color="auto" w:fill="auto"/>
          </w:tcPr>
          <w:p w14:paraId="4FC0652C" w14:textId="43E8B184" w:rsidR="003920F9" w:rsidRPr="003C217E" w:rsidRDefault="000C65E4">
            <w:pPr>
              <w:spacing w:after="200" w:line="360" w:lineRule="auto"/>
              <w:jc w:val="both"/>
              <w:rPr>
                <w:rFonts w:ascii="Arial" w:eastAsia="Arial" w:hAnsi="Arial" w:cs="Arial"/>
                <w:lang w:val="sv-FI"/>
              </w:rPr>
            </w:pPr>
            <w:r>
              <w:rPr>
                <w:lang w:val="sv"/>
              </w:rPr>
              <w:t xml:space="preserve">Ett ramverk för att analysera styrkor och svagheter samt möjligheter och hot </w:t>
            </w:r>
            <w:r w:rsidR="003C217E">
              <w:rPr>
                <w:lang w:val="sv"/>
              </w:rPr>
              <w:t>kallas</w:t>
            </w:r>
            <w:r>
              <w:rPr>
                <w:lang w:val="sv"/>
              </w:rPr>
              <w:t xml:space="preserve"> SWOT-matrisen. Det gör att du kan maximera de möjligheter du har till ditt förfogande, koncentrera dig på dina styrkor och minimera dina begränsningar. Dessutom är det ganska fördelaktigt för att växa och förbättra självmedvetenheten.</w:t>
            </w:r>
          </w:p>
        </w:tc>
      </w:tr>
      <w:tr w:rsidR="003920F9" w14:paraId="58201B3B" w14:textId="77777777">
        <w:trPr>
          <w:trHeight w:val="428"/>
          <w:jc w:val="center"/>
        </w:trPr>
        <w:tc>
          <w:tcPr>
            <w:tcW w:w="9060" w:type="dxa"/>
            <w:gridSpan w:val="3"/>
            <w:shd w:val="clear" w:color="auto" w:fill="F4B083"/>
          </w:tcPr>
          <w:p w14:paraId="587D407F" w14:textId="77777777" w:rsidR="003920F9" w:rsidRDefault="000C65E4">
            <w:pPr>
              <w:spacing w:after="200" w:line="360" w:lineRule="auto"/>
              <w:jc w:val="center"/>
              <w:rPr>
                <w:rFonts w:ascii="Arial" w:eastAsia="Arial" w:hAnsi="Arial" w:cs="Arial"/>
                <w:b/>
              </w:rPr>
            </w:pPr>
            <w:r>
              <w:rPr>
                <w:b/>
                <w:lang w:val="sv"/>
              </w:rPr>
              <w:t>6: Resurser: Vad behöver jag?</w:t>
            </w:r>
          </w:p>
        </w:tc>
      </w:tr>
      <w:tr w:rsidR="003920F9" w:rsidRPr="009A4D76" w14:paraId="3993033C" w14:textId="77777777">
        <w:trPr>
          <w:trHeight w:val="63"/>
          <w:jc w:val="center"/>
        </w:trPr>
        <w:tc>
          <w:tcPr>
            <w:tcW w:w="2830" w:type="dxa"/>
            <w:gridSpan w:val="2"/>
            <w:vMerge w:val="restart"/>
            <w:shd w:val="clear" w:color="auto" w:fill="99CBCF"/>
          </w:tcPr>
          <w:p w14:paraId="62C19121" w14:textId="77777777" w:rsidR="003920F9" w:rsidRDefault="000C65E4">
            <w:pPr>
              <w:spacing w:after="200" w:line="360" w:lineRule="auto"/>
              <w:rPr>
                <w:rFonts w:ascii="Arial" w:eastAsia="Arial" w:hAnsi="Arial" w:cs="Arial"/>
                <w:b/>
              </w:rPr>
            </w:pPr>
            <w:r>
              <w:rPr>
                <w:b/>
                <w:lang w:val="sv"/>
              </w:rPr>
              <w:t>Webbplatser (webbadresser)</w:t>
            </w:r>
          </w:p>
        </w:tc>
        <w:tc>
          <w:tcPr>
            <w:tcW w:w="6230" w:type="dxa"/>
            <w:shd w:val="clear" w:color="auto" w:fill="DDEEEF"/>
          </w:tcPr>
          <w:p w14:paraId="36E99201" w14:textId="691841F4" w:rsidR="003920F9" w:rsidRPr="003C217E" w:rsidRDefault="000C65E4">
            <w:pPr>
              <w:spacing w:after="200" w:line="360" w:lineRule="auto"/>
              <w:rPr>
                <w:rFonts w:ascii="Arial" w:eastAsia="Arial" w:hAnsi="Arial" w:cs="Arial"/>
                <w:lang w:val="sv-FI"/>
              </w:rPr>
            </w:pPr>
            <w:r>
              <w:rPr>
                <w:lang w:val="sv"/>
              </w:rPr>
              <w:t xml:space="preserve">Personlig SWOT-analys - </w:t>
            </w:r>
            <w:r w:rsidR="003C217E">
              <w:rPr>
                <w:lang w:val="sv"/>
              </w:rPr>
              <w:t xml:space="preserve"> av </w:t>
            </w:r>
            <w:r>
              <w:rPr>
                <w:lang w:val="sv"/>
              </w:rPr>
              <w:t xml:space="preserve">sig själv </w:t>
            </w:r>
          </w:p>
        </w:tc>
      </w:tr>
      <w:tr w:rsidR="003920F9" w:rsidRPr="009A4D76" w14:paraId="7C27EBC1" w14:textId="77777777">
        <w:trPr>
          <w:trHeight w:val="57"/>
          <w:jc w:val="center"/>
        </w:trPr>
        <w:tc>
          <w:tcPr>
            <w:tcW w:w="2830" w:type="dxa"/>
            <w:gridSpan w:val="2"/>
            <w:vMerge/>
            <w:shd w:val="clear" w:color="auto" w:fill="99CBCF"/>
          </w:tcPr>
          <w:p w14:paraId="57EFEA97" w14:textId="77777777" w:rsidR="003920F9" w:rsidRPr="003C217E" w:rsidRDefault="003920F9">
            <w:pPr>
              <w:widowControl w:val="0"/>
              <w:pBdr>
                <w:top w:val="nil"/>
                <w:left w:val="nil"/>
                <w:bottom w:val="nil"/>
                <w:right w:val="nil"/>
                <w:between w:val="nil"/>
              </w:pBdr>
              <w:spacing w:after="0" w:line="276" w:lineRule="auto"/>
              <w:rPr>
                <w:rFonts w:ascii="Arial" w:eastAsia="Arial" w:hAnsi="Arial" w:cs="Arial"/>
                <w:lang w:val="sv-FI"/>
              </w:rPr>
            </w:pPr>
          </w:p>
        </w:tc>
        <w:tc>
          <w:tcPr>
            <w:tcW w:w="6230" w:type="dxa"/>
            <w:shd w:val="clear" w:color="auto" w:fill="DDEEEF"/>
          </w:tcPr>
          <w:p w14:paraId="2A077BDF" w14:textId="77777777" w:rsidR="003920F9" w:rsidRPr="003C217E" w:rsidRDefault="009A4D76">
            <w:pPr>
              <w:spacing w:after="200" w:line="360" w:lineRule="auto"/>
              <w:rPr>
                <w:rFonts w:ascii="Arial" w:eastAsia="Arial" w:hAnsi="Arial" w:cs="Arial"/>
                <w:lang w:val="sv-FI"/>
              </w:rPr>
            </w:pPr>
            <w:hyperlink r:id="rId23">
              <w:r w:rsidR="000C65E4">
                <w:rPr>
                  <w:color w:val="0563C1"/>
                  <w:u w:val="single"/>
                  <w:lang w:val="sv"/>
                </w:rPr>
                <w:t>https://www.ukessays.com/essays/business-strategy/personal-swot-analysis.php</w:t>
              </w:r>
            </w:hyperlink>
          </w:p>
        </w:tc>
      </w:tr>
      <w:tr w:rsidR="003920F9" w:rsidRPr="009A4D76" w14:paraId="49F938B3" w14:textId="77777777">
        <w:trPr>
          <w:trHeight w:val="57"/>
          <w:jc w:val="center"/>
        </w:trPr>
        <w:tc>
          <w:tcPr>
            <w:tcW w:w="2830" w:type="dxa"/>
            <w:gridSpan w:val="2"/>
            <w:vMerge/>
            <w:shd w:val="clear" w:color="auto" w:fill="99CBCF"/>
          </w:tcPr>
          <w:p w14:paraId="228C51D6" w14:textId="77777777" w:rsidR="003920F9" w:rsidRPr="003C217E" w:rsidRDefault="003920F9">
            <w:pPr>
              <w:widowControl w:val="0"/>
              <w:pBdr>
                <w:top w:val="nil"/>
                <w:left w:val="nil"/>
                <w:bottom w:val="nil"/>
                <w:right w:val="nil"/>
                <w:between w:val="nil"/>
              </w:pBdr>
              <w:spacing w:after="0" w:line="276" w:lineRule="auto"/>
              <w:rPr>
                <w:rFonts w:ascii="Arial" w:eastAsia="Arial" w:hAnsi="Arial" w:cs="Arial"/>
                <w:lang w:val="sv-FI"/>
              </w:rPr>
            </w:pPr>
          </w:p>
        </w:tc>
        <w:tc>
          <w:tcPr>
            <w:tcW w:w="6230" w:type="dxa"/>
            <w:shd w:val="clear" w:color="auto" w:fill="auto"/>
          </w:tcPr>
          <w:p w14:paraId="7C2C48FE" w14:textId="77777777" w:rsidR="003920F9" w:rsidRPr="003C217E" w:rsidRDefault="000C65E4">
            <w:pPr>
              <w:spacing w:after="200" w:line="360" w:lineRule="auto"/>
              <w:rPr>
                <w:rFonts w:ascii="Arial" w:eastAsia="Arial" w:hAnsi="Arial" w:cs="Arial"/>
                <w:lang w:val="sv-FI"/>
              </w:rPr>
            </w:pPr>
            <w:r>
              <w:rPr>
                <w:lang w:val="sv"/>
              </w:rPr>
              <w:t>Genomföra en personlig SWOT-analys för att kartlägga din framtid</w:t>
            </w:r>
          </w:p>
        </w:tc>
      </w:tr>
      <w:tr w:rsidR="003920F9" w:rsidRPr="009A4D76" w14:paraId="272A6A86" w14:textId="77777777">
        <w:trPr>
          <w:trHeight w:val="57"/>
          <w:jc w:val="center"/>
        </w:trPr>
        <w:tc>
          <w:tcPr>
            <w:tcW w:w="2830" w:type="dxa"/>
            <w:gridSpan w:val="2"/>
            <w:vMerge/>
            <w:shd w:val="clear" w:color="auto" w:fill="99CBCF"/>
          </w:tcPr>
          <w:p w14:paraId="790111C0" w14:textId="77777777" w:rsidR="003920F9" w:rsidRPr="003C217E" w:rsidRDefault="003920F9">
            <w:pPr>
              <w:widowControl w:val="0"/>
              <w:pBdr>
                <w:top w:val="nil"/>
                <w:left w:val="nil"/>
                <w:bottom w:val="nil"/>
                <w:right w:val="nil"/>
                <w:between w:val="nil"/>
              </w:pBdr>
              <w:spacing w:after="0" w:line="276" w:lineRule="auto"/>
              <w:rPr>
                <w:rFonts w:ascii="Arial" w:eastAsia="Arial" w:hAnsi="Arial" w:cs="Arial"/>
                <w:lang w:val="sv-FI"/>
              </w:rPr>
            </w:pPr>
          </w:p>
        </w:tc>
        <w:tc>
          <w:tcPr>
            <w:tcW w:w="6230" w:type="dxa"/>
            <w:shd w:val="clear" w:color="auto" w:fill="auto"/>
          </w:tcPr>
          <w:p w14:paraId="3912F414" w14:textId="77777777" w:rsidR="003920F9" w:rsidRPr="003C217E" w:rsidRDefault="009A4D76">
            <w:pPr>
              <w:spacing w:after="200" w:line="360" w:lineRule="auto"/>
              <w:rPr>
                <w:rFonts w:ascii="Arial" w:eastAsia="Arial" w:hAnsi="Arial" w:cs="Arial"/>
                <w:lang w:val="sv-FI"/>
              </w:rPr>
            </w:pPr>
            <w:hyperlink r:id="rId24">
              <w:r w:rsidR="000C65E4">
                <w:rPr>
                  <w:color w:val="0563C1"/>
                  <w:u w:val="single"/>
                  <w:lang w:val="sv"/>
                </w:rPr>
                <w:t>https://www.businessnewsdaily.com/5543-personal-swot-analysis.html</w:t>
              </w:r>
            </w:hyperlink>
          </w:p>
        </w:tc>
      </w:tr>
      <w:tr w:rsidR="003920F9" w:rsidRPr="009A4D76" w14:paraId="7B1212D7" w14:textId="77777777">
        <w:trPr>
          <w:trHeight w:val="57"/>
          <w:jc w:val="center"/>
        </w:trPr>
        <w:tc>
          <w:tcPr>
            <w:tcW w:w="2830" w:type="dxa"/>
            <w:gridSpan w:val="2"/>
            <w:vMerge/>
            <w:shd w:val="clear" w:color="auto" w:fill="99CBCF"/>
          </w:tcPr>
          <w:p w14:paraId="2145668E" w14:textId="77777777" w:rsidR="003920F9" w:rsidRPr="003C217E" w:rsidRDefault="003920F9">
            <w:pPr>
              <w:widowControl w:val="0"/>
              <w:pBdr>
                <w:top w:val="nil"/>
                <w:left w:val="nil"/>
                <w:bottom w:val="nil"/>
                <w:right w:val="nil"/>
                <w:between w:val="nil"/>
              </w:pBdr>
              <w:spacing w:after="0" w:line="276" w:lineRule="auto"/>
              <w:rPr>
                <w:rFonts w:ascii="Arial" w:eastAsia="Arial" w:hAnsi="Arial" w:cs="Arial"/>
                <w:lang w:val="sv-FI"/>
              </w:rPr>
            </w:pPr>
          </w:p>
        </w:tc>
        <w:tc>
          <w:tcPr>
            <w:tcW w:w="6230" w:type="dxa"/>
            <w:shd w:val="clear" w:color="auto" w:fill="DDEEEF"/>
          </w:tcPr>
          <w:p w14:paraId="7E7C212F" w14:textId="77777777" w:rsidR="003920F9" w:rsidRPr="003C217E" w:rsidRDefault="000C65E4">
            <w:pPr>
              <w:spacing w:after="200" w:line="360" w:lineRule="auto"/>
              <w:rPr>
                <w:rFonts w:ascii="Arial" w:eastAsia="Arial" w:hAnsi="Arial" w:cs="Arial"/>
                <w:lang w:val="sv-FI"/>
              </w:rPr>
            </w:pPr>
            <w:r>
              <w:rPr>
                <w:lang w:val="sv"/>
              </w:rPr>
              <w:t>En guide till en personlig SWOT-analys: Förbereda dig för din nästa roll</w:t>
            </w:r>
          </w:p>
        </w:tc>
      </w:tr>
      <w:tr w:rsidR="003920F9" w:rsidRPr="009A4D76" w14:paraId="4B8EE986" w14:textId="77777777">
        <w:trPr>
          <w:trHeight w:val="57"/>
          <w:jc w:val="center"/>
        </w:trPr>
        <w:tc>
          <w:tcPr>
            <w:tcW w:w="2830" w:type="dxa"/>
            <w:gridSpan w:val="2"/>
            <w:vMerge/>
            <w:shd w:val="clear" w:color="auto" w:fill="99CBCF"/>
          </w:tcPr>
          <w:p w14:paraId="7F69AB3A" w14:textId="77777777" w:rsidR="003920F9" w:rsidRPr="003C217E" w:rsidRDefault="003920F9">
            <w:pPr>
              <w:widowControl w:val="0"/>
              <w:pBdr>
                <w:top w:val="nil"/>
                <w:left w:val="nil"/>
                <w:bottom w:val="nil"/>
                <w:right w:val="nil"/>
                <w:between w:val="nil"/>
              </w:pBdr>
              <w:spacing w:after="0" w:line="276" w:lineRule="auto"/>
              <w:rPr>
                <w:rFonts w:ascii="Arial" w:eastAsia="Arial" w:hAnsi="Arial" w:cs="Arial"/>
                <w:lang w:val="sv-FI"/>
              </w:rPr>
            </w:pPr>
          </w:p>
        </w:tc>
        <w:tc>
          <w:tcPr>
            <w:tcW w:w="6230" w:type="dxa"/>
            <w:shd w:val="clear" w:color="auto" w:fill="DDEEEF"/>
          </w:tcPr>
          <w:p w14:paraId="13DACA48" w14:textId="77777777" w:rsidR="003920F9" w:rsidRPr="003C217E" w:rsidRDefault="009A4D76">
            <w:pPr>
              <w:spacing w:after="200" w:line="360" w:lineRule="auto"/>
              <w:rPr>
                <w:rFonts w:ascii="Arial" w:eastAsia="Arial" w:hAnsi="Arial" w:cs="Arial"/>
                <w:lang w:val="sv-FI"/>
              </w:rPr>
            </w:pPr>
            <w:hyperlink r:id="rId25">
              <w:r w:rsidR="000C65E4">
                <w:rPr>
                  <w:color w:val="0563C1"/>
                  <w:u w:val="single"/>
                  <w:lang w:val="sv"/>
                </w:rPr>
                <w:t>https://bschool.pepperdine.edu/blog/posts/personal-swot-analysis-guide.htm</w:t>
              </w:r>
            </w:hyperlink>
          </w:p>
        </w:tc>
      </w:tr>
      <w:tr w:rsidR="003920F9" w:rsidRPr="009A4D76" w14:paraId="0C8D8488" w14:textId="77777777">
        <w:trPr>
          <w:trHeight w:val="57"/>
          <w:jc w:val="center"/>
        </w:trPr>
        <w:tc>
          <w:tcPr>
            <w:tcW w:w="2830" w:type="dxa"/>
            <w:gridSpan w:val="2"/>
            <w:vMerge/>
            <w:shd w:val="clear" w:color="auto" w:fill="99CBCF"/>
          </w:tcPr>
          <w:p w14:paraId="44A18A74" w14:textId="77777777" w:rsidR="003920F9" w:rsidRPr="003C217E" w:rsidRDefault="003920F9">
            <w:pPr>
              <w:widowControl w:val="0"/>
              <w:pBdr>
                <w:top w:val="nil"/>
                <w:left w:val="nil"/>
                <w:bottom w:val="nil"/>
                <w:right w:val="nil"/>
                <w:between w:val="nil"/>
              </w:pBdr>
              <w:spacing w:after="0" w:line="276" w:lineRule="auto"/>
              <w:rPr>
                <w:rFonts w:ascii="Arial" w:eastAsia="Arial" w:hAnsi="Arial" w:cs="Arial"/>
                <w:lang w:val="sv-FI"/>
              </w:rPr>
            </w:pPr>
          </w:p>
        </w:tc>
        <w:tc>
          <w:tcPr>
            <w:tcW w:w="6230" w:type="dxa"/>
            <w:shd w:val="clear" w:color="auto" w:fill="auto"/>
          </w:tcPr>
          <w:p w14:paraId="044956A4" w14:textId="77777777" w:rsidR="003920F9" w:rsidRPr="003C217E" w:rsidRDefault="000C65E4">
            <w:pPr>
              <w:spacing w:after="200" w:line="360" w:lineRule="auto"/>
              <w:rPr>
                <w:rFonts w:ascii="Arial" w:eastAsia="Arial" w:hAnsi="Arial" w:cs="Arial"/>
                <w:lang w:val="sv-FI"/>
              </w:rPr>
            </w:pPr>
            <w:r>
              <w:rPr>
                <w:lang w:val="sv"/>
              </w:rPr>
              <w:t>Hur en SWOT-analys kan hjälpa dig att få självmedvetenhet</w:t>
            </w:r>
          </w:p>
        </w:tc>
      </w:tr>
      <w:tr w:rsidR="003920F9" w:rsidRPr="009A4D76" w14:paraId="60579374" w14:textId="77777777">
        <w:trPr>
          <w:trHeight w:val="57"/>
          <w:jc w:val="center"/>
        </w:trPr>
        <w:tc>
          <w:tcPr>
            <w:tcW w:w="2830" w:type="dxa"/>
            <w:gridSpan w:val="2"/>
            <w:vMerge/>
            <w:shd w:val="clear" w:color="auto" w:fill="99CBCF"/>
          </w:tcPr>
          <w:p w14:paraId="2C221CAA" w14:textId="77777777" w:rsidR="003920F9" w:rsidRPr="003C217E" w:rsidRDefault="003920F9">
            <w:pPr>
              <w:widowControl w:val="0"/>
              <w:pBdr>
                <w:top w:val="nil"/>
                <w:left w:val="nil"/>
                <w:bottom w:val="nil"/>
                <w:right w:val="nil"/>
                <w:between w:val="nil"/>
              </w:pBdr>
              <w:spacing w:after="0" w:line="276" w:lineRule="auto"/>
              <w:rPr>
                <w:rFonts w:ascii="Arial" w:eastAsia="Arial" w:hAnsi="Arial" w:cs="Arial"/>
                <w:lang w:val="sv-FI"/>
              </w:rPr>
            </w:pPr>
          </w:p>
        </w:tc>
        <w:tc>
          <w:tcPr>
            <w:tcW w:w="6230" w:type="dxa"/>
            <w:shd w:val="clear" w:color="auto" w:fill="auto"/>
          </w:tcPr>
          <w:p w14:paraId="33B275A2" w14:textId="77777777" w:rsidR="003920F9" w:rsidRPr="003C217E" w:rsidRDefault="009A4D76">
            <w:pPr>
              <w:spacing w:after="200" w:line="360" w:lineRule="auto"/>
              <w:rPr>
                <w:rFonts w:ascii="Arial" w:eastAsia="Arial" w:hAnsi="Arial" w:cs="Arial"/>
                <w:lang w:val="sv-FI"/>
              </w:rPr>
            </w:pPr>
            <w:hyperlink r:id="rId26">
              <w:r w:rsidR="000C65E4">
                <w:rPr>
                  <w:color w:val="0563C1"/>
                  <w:u w:val="single"/>
                  <w:lang w:val="sv"/>
                </w:rPr>
                <w:t>https://www.success.com/how-a-swot-analysis-can-help-you-gain-self-awareness/</w:t>
              </w:r>
            </w:hyperlink>
          </w:p>
        </w:tc>
      </w:tr>
      <w:tr w:rsidR="003920F9" w:rsidRPr="009A4D76" w14:paraId="4C752588" w14:textId="77777777">
        <w:trPr>
          <w:trHeight w:val="57"/>
          <w:jc w:val="center"/>
        </w:trPr>
        <w:tc>
          <w:tcPr>
            <w:tcW w:w="2830" w:type="dxa"/>
            <w:gridSpan w:val="2"/>
            <w:vMerge/>
            <w:shd w:val="clear" w:color="auto" w:fill="99CBCF"/>
          </w:tcPr>
          <w:p w14:paraId="1AC0AD8C" w14:textId="77777777" w:rsidR="003920F9" w:rsidRPr="003C217E" w:rsidRDefault="003920F9">
            <w:pPr>
              <w:widowControl w:val="0"/>
              <w:pBdr>
                <w:top w:val="nil"/>
                <w:left w:val="nil"/>
                <w:bottom w:val="nil"/>
                <w:right w:val="nil"/>
                <w:between w:val="nil"/>
              </w:pBdr>
              <w:spacing w:after="0" w:line="276" w:lineRule="auto"/>
              <w:rPr>
                <w:rFonts w:ascii="Arial" w:eastAsia="Arial" w:hAnsi="Arial" w:cs="Arial"/>
                <w:lang w:val="sv-FI"/>
              </w:rPr>
            </w:pPr>
          </w:p>
        </w:tc>
        <w:tc>
          <w:tcPr>
            <w:tcW w:w="6230" w:type="dxa"/>
            <w:shd w:val="clear" w:color="auto" w:fill="DDEEEF"/>
          </w:tcPr>
          <w:p w14:paraId="6CCE969E" w14:textId="77777777" w:rsidR="003920F9" w:rsidRPr="003C217E" w:rsidRDefault="000C65E4">
            <w:pPr>
              <w:spacing w:after="200" w:line="360" w:lineRule="auto"/>
              <w:rPr>
                <w:rFonts w:ascii="Arial" w:eastAsia="Arial" w:hAnsi="Arial" w:cs="Arial"/>
                <w:lang w:val="sv-FI"/>
              </w:rPr>
            </w:pPr>
            <w:r>
              <w:rPr>
                <w:lang w:val="sv"/>
              </w:rPr>
              <w:t>Gör du SWOT-analysen baklänges?</w:t>
            </w:r>
          </w:p>
        </w:tc>
      </w:tr>
      <w:tr w:rsidR="003920F9" w:rsidRPr="009A4D76" w14:paraId="57DCD8F7" w14:textId="77777777">
        <w:trPr>
          <w:trHeight w:val="57"/>
          <w:jc w:val="center"/>
        </w:trPr>
        <w:tc>
          <w:tcPr>
            <w:tcW w:w="2830" w:type="dxa"/>
            <w:gridSpan w:val="2"/>
            <w:vMerge/>
            <w:shd w:val="clear" w:color="auto" w:fill="99CBCF"/>
          </w:tcPr>
          <w:p w14:paraId="452DAF3E" w14:textId="77777777" w:rsidR="003920F9" w:rsidRPr="003C217E" w:rsidRDefault="003920F9">
            <w:pPr>
              <w:widowControl w:val="0"/>
              <w:pBdr>
                <w:top w:val="nil"/>
                <w:left w:val="nil"/>
                <w:bottom w:val="nil"/>
                <w:right w:val="nil"/>
                <w:between w:val="nil"/>
              </w:pBdr>
              <w:spacing w:after="0" w:line="276" w:lineRule="auto"/>
              <w:rPr>
                <w:rFonts w:ascii="Arial" w:eastAsia="Arial" w:hAnsi="Arial" w:cs="Arial"/>
                <w:lang w:val="sv-FI"/>
              </w:rPr>
            </w:pPr>
          </w:p>
        </w:tc>
        <w:tc>
          <w:tcPr>
            <w:tcW w:w="6230" w:type="dxa"/>
            <w:shd w:val="clear" w:color="auto" w:fill="DDEEEF"/>
          </w:tcPr>
          <w:p w14:paraId="04A8B964" w14:textId="77777777" w:rsidR="003920F9" w:rsidRPr="003C217E" w:rsidRDefault="009A4D76">
            <w:pPr>
              <w:spacing w:after="200" w:line="360" w:lineRule="auto"/>
              <w:rPr>
                <w:rFonts w:ascii="Arial" w:eastAsia="Arial" w:hAnsi="Arial" w:cs="Arial"/>
                <w:lang w:val="sv-FI"/>
              </w:rPr>
            </w:pPr>
            <w:hyperlink r:id="rId27">
              <w:r w:rsidR="000C65E4">
                <w:rPr>
                  <w:color w:val="0563C1"/>
                  <w:u w:val="single"/>
                  <w:lang w:val="sv"/>
                </w:rPr>
                <w:t>https://hbr.org/2021/02/are-you-doing-the-swot-analysis-backwards</w:t>
              </w:r>
            </w:hyperlink>
          </w:p>
        </w:tc>
      </w:tr>
      <w:tr w:rsidR="003920F9" w:rsidRPr="009A4D76" w14:paraId="54EF2396" w14:textId="77777777">
        <w:trPr>
          <w:trHeight w:val="96"/>
          <w:jc w:val="center"/>
        </w:trPr>
        <w:tc>
          <w:tcPr>
            <w:tcW w:w="2830" w:type="dxa"/>
            <w:gridSpan w:val="2"/>
            <w:vMerge w:val="restart"/>
            <w:shd w:val="clear" w:color="auto" w:fill="99CBCF"/>
          </w:tcPr>
          <w:p w14:paraId="4E7C58F1" w14:textId="77777777" w:rsidR="003920F9" w:rsidRDefault="000C65E4">
            <w:pPr>
              <w:spacing w:after="200" w:line="360" w:lineRule="auto"/>
              <w:rPr>
                <w:rFonts w:ascii="Arial" w:eastAsia="Arial" w:hAnsi="Arial" w:cs="Arial"/>
                <w:b/>
              </w:rPr>
            </w:pPr>
            <w:r>
              <w:rPr>
                <w:b/>
                <w:lang w:val="sv"/>
              </w:rPr>
              <w:t>Videor (från YouTube)</w:t>
            </w:r>
          </w:p>
        </w:tc>
        <w:tc>
          <w:tcPr>
            <w:tcW w:w="6230" w:type="dxa"/>
            <w:shd w:val="clear" w:color="auto" w:fill="C3E1E3"/>
          </w:tcPr>
          <w:p w14:paraId="136CEDE5" w14:textId="77777777" w:rsidR="003920F9" w:rsidRPr="003C217E" w:rsidRDefault="000C65E4">
            <w:pPr>
              <w:spacing w:after="200" w:line="360" w:lineRule="auto"/>
              <w:rPr>
                <w:rFonts w:ascii="Arial" w:eastAsia="Arial" w:hAnsi="Arial" w:cs="Arial"/>
                <w:lang w:val="sv-FI"/>
              </w:rPr>
            </w:pPr>
            <w:r>
              <w:rPr>
                <w:lang w:val="sv"/>
              </w:rPr>
              <w:t>Att nå bortom dina gränser genom att träna ditt sinne | Marisa Peer | TEDxKCS</w:t>
            </w:r>
          </w:p>
        </w:tc>
      </w:tr>
      <w:tr w:rsidR="003920F9" w:rsidRPr="009A4D76" w14:paraId="4A8427F5" w14:textId="77777777">
        <w:trPr>
          <w:trHeight w:val="96"/>
          <w:jc w:val="center"/>
        </w:trPr>
        <w:tc>
          <w:tcPr>
            <w:tcW w:w="2830" w:type="dxa"/>
            <w:gridSpan w:val="2"/>
            <w:vMerge/>
            <w:shd w:val="clear" w:color="auto" w:fill="99CBCF"/>
          </w:tcPr>
          <w:p w14:paraId="75351093" w14:textId="77777777" w:rsidR="003920F9" w:rsidRPr="003C217E" w:rsidRDefault="003920F9">
            <w:pPr>
              <w:widowControl w:val="0"/>
              <w:pBdr>
                <w:top w:val="nil"/>
                <w:left w:val="nil"/>
                <w:bottom w:val="nil"/>
                <w:right w:val="nil"/>
                <w:between w:val="nil"/>
              </w:pBdr>
              <w:spacing w:after="0" w:line="276" w:lineRule="auto"/>
              <w:rPr>
                <w:rFonts w:ascii="Arial" w:eastAsia="Arial" w:hAnsi="Arial" w:cs="Arial"/>
                <w:lang w:val="sv-FI"/>
              </w:rPr>
            </w:pPr>
          </w:p>
        </w:tc>
        <w:tc>
          <w:tcPr>
            <w:tcW w:w="6230" w:type="dxa"/>
            <w:shd w:val="clear" w:color="auto" w:fill="C3E1E3"/>
          </w:tcPr>
          <w:p w14:paraId="0FC9C480" w14:textId="77777777" w:rsidR="003920F9" w:rsidRPr="003C217E" w:rsidRDefault="009A4D76">
            <w:pPr>
              <w:spacing w:after="200" w:line="360" w:lineRule="auto"/>
              <w:rPr>
                <w:rFonts w:ascii="Arial" w:eastAsia="Arial" w:hAnsi="Arial" w:cs="Arial"/>
                <w:lang w:val="sv-FI"/>
              </w:rPr>
            </w:pPr>
            <w:hyperlink r:id="rId28">
              <w:r w:rsidR="000C65E4">
                <w:rPr>
                  <w:color w:val="0563C1"/>
                  <w:u w:val="single"/>
                  <w:lang w:val="sv"/>
                </w:rPr>
                <w:t>https://www.youtube.com/watch?v=zCv-ZBy6_yU</w:t>
              </w:r>
            </w:hyperlink>
          </w:p>
        </w:tc>
      </w:tr>
      <w:tr w:rsidR="003920F9" w:rsidRPr="003C217E" w14:paraId="68862A25" w14:textId="77777777">
        <w:trPr>
          <w:trHeight w:val="96"/>
          <w:jc w:val="center"/>
        </w:trPr>
        <w:tc>
          <w:tcPr>
            <w:tcW w:w="2830" w:type="dxa"/>
            <w:gridSpan w:val="2"/>
            <w:vMerge/>
            <w:shd w:val="clear" w:color="auto" w:fill="99CBCF"/>
          </w:tcPr>
          <w:p w14:paraId="4AFDCA74" w14:textId="77777777" w:rsidR="003920F9" w:rsidRPr="003C217E" w:rsidRDefault="003920F9">
            <w:pPr>
              <w:widowControl w:val="0"/>
              <w:pBdr>
                <w:top w:val="nil"/>
                <w:left w:val="nil"/>
                <w:bottom w:val="nil"/>
                <w:right w:val="nil"/>
                <w:between w:val="nil"/>
              </w:pBdr>
              <w:spacing w:after="0" w:line="276" w:lineRule="auto"/>
              <w:rPr>
                <w:rFonts w:ascii="Arial" w:eastAsia="Arial" w:hAnsi="Arial" w:cs="Arial"/>
                <w:lang w:val="sv-FI"/>
              </w:rPr>
            </w:pPr>
          </w:p>
        </w:tc>
        <w:tc>
          <w:tcPr>
            <w:tcW w:w="6230" w:type="dxa"/>
            <w:shd w:val="clear" w:color="auto" w:fill="auto"/>
          </w:tcPr>
          <w:p w14:paraId="054CA5ED" w14:textId="468E6160" w:rsidR="003920F9" w:rsidRPr="003C217E" w:rsidRDefault="000C65E4">
            <w:pPr>
              <w:spacing w:after="200" w:line="360" w:lineRule="auto"/>
              <w:rPr>
                <w:rFonts w:ascii="Arial" w:eastAsia="Arial" w:hAnsi="Arial" w:cs="Arial"/>
                <w:lang w:val="sv-FI"/>
              </w:rPr>
            </w:pPr>
            <w:r>
              <w:rPr>
                <w:lang w:val="sv"/>
              </w:rPr>
              <w:t>CH 7 Albert Bandura</w:t>
            </w:r>
            <w:r w:rsidR="003C217E">
              <w:rPr>
                <w:lang w:val="sv"/>
              </w:rPr>
              <w:t xml:space="preserve"> Sj</w:t>
            </w:r>
            <w:r>
              <w:rPr>
                <w:lang w:val="sv"/>
              </w:rPr>
              <w:t>älvverkan</w:t>
            </w:r>
          </w:p>
        </w:tc>
      </w:tr>
      <w:tr w:rsidR="003920F9" w:rsidRPr="009A4D76" w14:paraId="4AEA72E1" w14:textId="77777777">
        <w:trPr>
          <w:trHeight w:val="96"/>
          <w:jc w:val="center"/>
        </w:trPr>
        <w:tc>
          <w:tcPr>
            <w:tcW w:w="2830" w:type="dxa"/>
            <w:gridSpan w:val="2"/>
            <w:vMerge/>
            <w:shd w:val="clear" w:color="auto" w:fill="99CBCF"/>
          </w:tcPr>
          <w:p w14:paraId="7E0BBE5B" w14:textId="77777777" w:rsidR="003920F9" w:rsidRPr="003C217E" w:rsidRDefault="003920F9">
            <w:pPr>
              <w:widowControl w:val="0"/>
              <w:pBdr>
                <w:top w:val="nil"/>
                <w:left w:val="nil"/>
                <w:bottom w:val="nil"/>
                <w:right w:val="nil"/>
                <w:between w:val="nil"/>
              </w:pBdr>
              <w:spacing w:after="0" w:line="276" w:lineRule="auto"/>
              <w:rPr>
                <w:rFonts w:ascii="Arial" w:eastAsia="Arial" w:hAnsi="Arial" w:cs="Arial"/>
                <w:lang w:val="sv-FI"/>
              </w:rPr>
            </w:pPr>
          </w:p>
        </w:tc>
        <w:tc>
          <w:tcPr>
            <w:tcW w:w="6230" w:type="dxa"/>
            <w:shd w:val="clear" w:color="auto" w:fill="auto"/>
          </w:tcPr>
          <w:p w14:paraId="23929EFF" w14:textId="77777777" w:rsidR="003920F9" w:rsidRPr="003C217E" w:rsidRDefault="009A4D76">
            <w:pPr>
              <w:spacing w:after="200" w:line="360" w:lineRule="auto"/>
              <w:rPr>
                <w:rFonts w:ascii="Arial" w:eastAsia="Arial" w:hAnsi="Arial" w:cs="Arial"/>
                <w:lang w:val="sv-FI"/>
              </w:rPr>
            </w:pPr>
            <w:hyperlink r:id="rId29">
              <w:r w:rsidR="000C65E4">
                <w:rPr>
                  <w:color w:val="0563C1"/>
                  <w:u w:val="single"/>
                  <w:lang w:val="sv"/>
                </w:rPr>
                <w:t>https://www.youtube.com/watch?v=cP0lemq81dU</w:t>
              </w:r>
            </w:hyperlink>
          </w:p>
        </w:tc>
      </w:tr>
      <w:tr w:rsidR="003920F9" w:rsidRPr="009A4D76" w14:paraId="398FD240" w14:textId="77777777">
        <w:trPr>
          <w:trHeight w:val="63"/>
          <w:jc w:val="center"/>
        </w:trPr>
        <w:tc>
          <w:tcPr>
            <w:tcW w:w="2830" w:type="dxa"/>
            <w:gridSpan w:val="2"/>
            <w:vMerge w:val="restart"/>
            <w:shd w:val="clear" w:color="auto" w:fill="99CBCF"/>
          </w:tcPr>
          <w:p w14:paraId="1F45FE34" w14:textId="77777777" w:rsidR="003920F9" w:rsidRDefault="000C65E4">
            <w:pPr>
              <w:spacing w:after="200" w:line="360" w:lineRule="auto"/>
              <w:rPr>
                <w:rFonts w:ascii="Arial" w:eastAsia="Arial" w:hAnsi="Arial" w:cs="Arial"/>
                <w:b/>
              </w:rPr>
            </w:pPr>
            <w:r>
              <w:rPr>
                <w:b/>
                <w:lang w:val="sv"/>
              </w:rPr>
              <w:t>Dokument</w:t>
            </w:r>
          </w:p>
        </w:tc>
        <w:tc>
          <w:tcPr>
            <w:tcW w:w="6230" w:type="dxa"/>
            <w:shd w:val="clear" w:color="auto" w:fill="DDEEEF"/>
          </w:tcPr>
          <w:p w14:paraId="5B35C9E9" w14:textId="77777777" w:rsidR="003920F9" w:rsidRPr="003C217E" w:rsidRDefault="000C65E4">
            <w:pPr>
              <w:spacing w:after="200" w:line="360" w:lineRule="auto"/>
              <w:rPr>
                <w:rFonts w:ascii="Arial" w:eastAsia="Arial" w:hAnsi="Arial" w:cs="Arial"/>
                <w:lang w:val="sv-FI"/>
              </w:rPr>
            </w:pPr>
            <w:r>
              <w:rPr>
                <w:lang w:val="sv"/>
              </w:rPr>
              <w:t>Den europeiska ramen för entreprenörskapskompetens (EntreComp)</w:t>
            </w:r>
          </w:p>
        </w:tc>
      </w:tr>
      <w:tr w:rsidR="003920F9" w:rsidRPr="009A4D76" w14:paraId="2E79B2BF" w14:textId="77777777">
        <w:trPr>
          <w:trHeight w:val="57"/>
          <w:jc w:val="center"/>
        </w:trPr>
        <w:tc>
          <w:tcPr>
            <w:tcW w:w="2830" w:type="dxa"/>
            <w:gridSpan w:val="2"/>
            <w:vMerge/>
            <w:shd w:val="clear" w:color="auto" w:fill="99CBCF"/>
          </w:tcPr>
          <w:p w14:paraId="5D81BC96" w14:textId="77777777" w:rsidR="003920F9" w:rsidRPr="003C217E" w:rsidRDefault="003920F9">
            <w:pPr>
              <w:widowControl w:val="0"/>
              <w:pBdr>
                <w:top w:val="nil"/>
                <w:left w:val="nil"/>
                <w:bottom w:val="nil"/>
                <w:right w:val="nil"/>
                <w:between w:val="nil"/>
              </w:pBdr>
              <w:spacing w:after="0" w:line="276" w:lineRule="auto"/>
              <w:rPr>
                <w:rFonts w:ascii="Arial" w:eastAsia="Arial" w:hAnsi="Arial" w:cs="Arial"/>
                <w:lang w:val="sv-FI"/>
              </w:rPr>
            </w:pPr>
          </w:p>
        </w:tc>
        <w:tc>
          <w:tcPr>
            <w:tcW w:w="6230" w:type="dxa"/>
            <w:shd w:val="clear" w:color="auto" w:fill="DDEEEF"/>
          </w:tcPr>
          <w:p w14:paraId="552CB071" w14:textId="77777777" w:rsidR="003920F9" w:rsidRPr="003C217E" w:rsidRDefault="009A4D76">
            <w:pPr>
              <w:spacing w:after="200" w:line="360" w:lineRule="auto"/>
              <w:rPr>
                <w:rFonts w:ascii="Arial" w:eastAsia="Arial" w:hAnsi="Arial" w:cs="Arial"/>
                <w:lang w:val="sv-FI"/>
              </w:rPr>
            </w:pPr>
            <w:hyperlink r:id="rId30">
              <w:r w:rsidR="000C65E4">
                <w:rPr>
                  <w:color w:val="0563C1"/>
                  <w:u w:val="single"/>
                  <w:lang w:val="sv"/>
                </w:rPr>
                <w:t>https://ec.europa.eu/social/main.jsp?catId=1317&amp;langId=en</w:t>
              </w:r>
            </w:hyperlink>
          </w:p>
        </w:tc>
      </w:tr>
      <w:tr w:rsidR="003920F9" w:rsidRPr="009A4D76" w14:paraId="5C7A476D" w14:textId="77777777">
        <w:trPr>
          <w:trHeight w:val="57"/>
          <w:jc w:val="center"/>
        </w:trPr>
        <w:tc>
          <w:tcPr>
            <w:tcW w:w="2830" w:type="dxa"/>
            <w:gridSpan w:val="2"/>
            <w:vMerge/>
            <w:shd w:val="clear" w:color="auto" w:fill="99CBCF"/>
          </w:tcPr>
          <w:p w14:paraId="0DCB1F1C" w14:textId="77777777" w:rsidR="003920F9" w:rsidRPr="003C217E" w:rsidRDefault="003920F9">
            <w:pPr>
              <w:widowControl w:val="0"/>
              <w:pBdr>
                <w:top w:val="nil"/>
                <w:left w:val="nil"/>
                <w:bottom w:val="nil"/>
                <w:right w:val="nil"/>
                <w:between w:val="nil"/>
              </w:pBdr>
              <w:spacing w:after="0" w:line="276" w:lineRule="auto"/>
              <w:rPr>
                <w:rFonts w:ascii="Arial" w:eastAsia="Arial" w:hAnsi="Arial" w:cs="Arial"/>
                <w:lang w:val="sv-FI"/>
              </w:rPr>
            </w:pPr>
          </w:p>
        </w:tc>
        <w:tc>
          <w:tcPr>
            <w:tcW w:w="6230" w:type="dxa"/>
            <w:shd w:val="clear" w:color="auto" w:fill="auto"/>
          </w:tcPr>
          <w:p w14:paraId="447520DB" w14:textId="77777777" w:rsidR="003920F9" w:rsidRPr="003C217E" w:rsidRDefault="000C65E4">
            <w:pPr>
              <w:spacing w:after="200" w:line="360" w:lineRule="auto"/>
              <w:rPr>
                <w:rFonts w:ascii="Arial" w:eastAsia="Arial" w:hAnsi="Arial" w:cs="Arial"/>
                <w:lang w:val="sv-FI"/>
              </w:rPr>
            </w:pPr>
            <w:r>
              <w:rPr>
                <w:lang w:val="sv"/>
              </w:rPr>
              <w:t>LifeComp: Den europeiska ramen för personligt, socialt och lärande för att lära sig nyckelkompetens</w:t>
            </w:r>
          </w:p>
        </w:tc>
      </w:tr>
      <w:tr w:rsidR="003920F9" w:rsidRPr="009A4D76" w14:paraId="6DBDC9D8" w14:textId="77777777">
        <w:trPr>
          <w:trHeight w:val="57"/>
          <w:jc w:val="center"/>
        </w:trPr>
        <w:tc>
          <w:tcPr>
            <w:tcW w:w="2830" w:type="dxa"/>
            <w:gridSpan w:val="2"/>
            <w:vMerge/>
            <w:shd w:val="clear" w:color="auto" w:fill="99CBCF"/>
          </w:tcPr>
          <w:p w14:paraId="5A130094" w14:textId="77777777" w:rsidR="003920F9" w:rsidRPr="003C217E" w:rsidRDefault="003920F9">
            <w:pPr>
              <w:widowControl w:val="0"/>
              <w:pBdr>
                <w:top w:val="nil"/>
                <w:left w:val="nil"/>
                <w:bottom w:val="nil"/>
                <w:right w:val="nil"/>
                <w:between w:val="nil"/>
              </w:pBdr>
              <w:spacing w:after="0" w:line="276" w:lineRule="auto"/>
              <w:rPr>
                <w:rFonts w:ascii="Arial" w:eastAsia="Arial" w:hAnsi="Arial" w:cs="Arial"/>
                <w:lang w:val="sv-FI"/>
              </w:rPr>
            </w:pPr>
          </w:p>
        </w:tc>
        <w:tc>
          <w:tcPr>
            <w:tcW w:w="6230" w:type="dxa"/>
            <w:shd w:val="clear" w:color="auto" w:fill="auto"/>
          </w:tcPr>
          <w:p w14:paraId="260A21C2" w14:textId="77777777" w:rsidR="003920F9" w:rsidRPr="003C217E" w:rsidRDefault="009A4D76">
            <w:pPr>
              <w:spacing w:after="200" w:line="360" w:lineRule="auto"/>
              <w:rPr>
                <w:rFonts w:ascii="Arial" w:eastAsia="Arial" w:hAnsi="Arial" w:cs="Arial"/>
                <w:lang w:val="sv-FI"/>
              </w:rPr>
            </w:pPr>
            <w:hyperlink r:id="rId31">
              <w:r w:rsidR="000C65E4">
                <w:rPr>
                  <w:color w:val="0563C1"/>
                  <w:u w:val="single"/>
                  <w:lang w:val="sv"/>
                </w:rPr>
                <w:t>https://joint-research-centre.ec.europa.eu/lifecomp_en</w:t>
              </w:r>
            </w:hyperlink>
          </w:p>
        </w:tc>
      </w:tr>
    </w:tbl>
    <w:p w14:paraId="24F5506B" w14:textId="77777777" w:rsidR="003920F9" w:rsidRPr="003C217E" w:rsidRDefault="003920F9">
      <w:pPr>
        <w:rPr>
          <w:rFonts w:ascii="Arial" w:eastAsia="Arial" w:hAnsi="Arial" w:cs="Arial"/>
          <w:b/>
          <w:sz w:val="36"/>
          <w:szCs w:val="36"/>
          <w:lang w:val="sv-FI"/>
        </w:rPr>
      </w:pPr>
    </w:p>
    <w:p w14:paraId="721AD08A" w14:textId="77777777" w:rsidR="003920F9" w:rsidRPr="003C217E" w:rsidRDefault="003920F9">
      <w:pPr>
        <w:rPr>
          <w:rFonts w:ascii="Arial" w:eastAsia="Arial" w:hAnsi="Arial" w:cs="Arial"/>
          <w:b/>
          <w:sz w:val="36"/>
          <w:szCs w:val="36"/>
          <w:lang w:val="sv-FI"/>
        </w:rPr>
      </w:pPr>
    </w:p>
    <w:p w14:paraId="09BF3CC4" w14:textId="77777777" w:rsidR="003920F9" w:rsidRPr="003C217E" w:rsidRDefault="003920F9">
      <w:pPr>
        <w:rPr>
          <w:rFonts w:ascii="Arial" w:eastAsia="Arial" w:hAnsi="Arial" w:cs="Arial"/>
          <w:b/>
          <w:sz w:val="36"/>
          <w:szCs w:val="36"/>
          <w:lang w:val="sv-FI"/>
        </w:rPr>
      </w:pPr>
    </w:p>
    <w:p w14:paraId="088ADDC9" w14:textId="77777777" w:rsidR="003920F9" w:rsidRPr="003C217E" w:rsidRDefault="003920F9">
      <w:pPr>
        <w:rPr>
          <w:rFonts w:ascii="Arial" w:eastAsia="Arial" w:hAnsi="Arial" w:cs="Arial"/>
          <w:b/>
          <w:sz w:val="36"/>
          <w:szCs w:val="36"/>
          <w:lang w:val="sv-FI"/>
        </w:rPr>
      </w:pPr>
    </w:p>
    <w:p w14:paraId="526B0C6F" w14:textId="3DAD706C" w:rsidR="003920F9" w:rsidRDefault="000C65E4">
      <w:pPr>
        <w:pStyle w:val="Rubrik1"/>
      </w:pPr>
      <w:bookmarkStart w:id="3" w:name="_heading=h.2et92p0" w:colFirst="0" w:colLast="0"/>
      <w:bookmarkEnd w:id="3"/>
      <w:r>
        <w:rPr>
          <w:lang w:val="sv"/>
        </w:rPr>
        <w:t xml:space="preserve">Tips för </w:t>
      </w:r>
      <w:r w:rsidR="003C217E">
        <w:rPr>
          <w:lang w:val="sv"/>
        </w:rPr>
        <w:t>lärare</w:t>
      </w:r>
    </w:p>
    <w:tbl>
      <w:tblPr>
        <w:tblStyle w:val="a9"/>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3920F9" w14:paraId="2AC23CC5" w14:textId="77777777">
        <w:trPr>
          <w:trHeight w:val="3335"/>
          <w:jc w:val="center"/>
        </w:trPr>
        <w:tc>
          <w:tcPr>
            <w:tcW w:w="9060" w:type="dxa"/>
            <w:shd w:val="clear" w:color="auto" w:fill="auto"/>
          </w:tcPr>
          <w:p w14:paraId="6FC8E2CD" w14:textId="512EEEE3" w:rsidR="003920F9" w:rsidRPr="003C217E" w:rsidRDefault="000C65E4">
            <w:pPr>
              <w:rPr>
                <w:rFonts w:ascii="Arial" w:eastAsia="Arial" w:hAnsi="Arial" w:cs="Arial"/>
                <w:lang w:val="sv-FI"/>
              </w:rPr>
            </w:pPr>
            <w:r>
              <w:rPr>
                <w:lang w:val="sv"/>
              </w:rPr>
              <w:t>I den här utbildningen</w:t>
            </w:r>
            <w:r w:rsidR="003C217E">
              <w:rPr>
                <w:lang w:val="sv"/>
              </w:rPr>
              <w:t xml:space="preserve"> - </w:t>
            </w:r>
            <w:r>
              <w:rPr>
                <w:lang w:val="sv"/>
              </w:rPr>
              <w:t xml:space="preserve">innan </w:t>
            </w:r>
            <w:r w:rsidR="003C217E">
              <w:rPr>
                <w:lang w:val="sv"/>
              </w:rPr>
              <w:t xml:space="preserve">man </w:t>
            </w:r>
            <w:r>
              <w:rPr>
                <w:lang w:val="sv"/>
              </w:rPr>
              <w:t>identifierar och förstår en entreprenörs egenskaper</w:t>
            </w:r>
            <w:r w:rsidR="003C217E">
              <w:rPr>
                <w:lang w:val="sv"/>
              </w:rPr>
              <w:t xml:space="preserve"> - </w:t>
            </w:r>
            <w:r>
              <w:rPr>
                <w:lang w:val="sv"/>
              </w:rPr>
              <w:t xml:space="preserve">måste </w:t>
            </w:r>
            <w:r w:rsidR="003C217E">
              <w:rPr>
                <w:lang w:val="sv"/>
              </w:rPr>
              <w:t>man</w:t>
            </w:r>
            <w:r>
              <w:rPr>
                <w:lang w:val="sv"/>
              </w:rPr>
              <w:t xml:space="preserve"> försöka utmana sig själv i sina dagliga aktiviteter och relationer genom både den konceptuella undervisningen som tillhandahålls här och genom detta lilla </w:t>
            </w:r>
            <w:r w:rsidR="003C217E">
              <w:rPr>
                <w:lang w:val="sv"/>
              </w:rPr>
              <w:t>tips</w:t>
            </w:r>
            <w:r>
              <w:rPr>
                <w:lang w:val="sv"/>
              </w:rPr>
              <w:t>.</w:t>
            </w:r>
          </w:p>
          <w:p w14:paraId="08B1C292" w14:textId="77777777" w:rsidR="003920F9" w:rsidRPr="003C217E" w:rsidRDefault="003920F9">
            <w:pPr>
              <w:rPr>
                <w:rFonts w:ascii="Arial" w:eastAsia="Arial" w:hAnsi="Arial" w:cs="Arial"/>
                <w:lang w:val="sv-FI"/>
              </w:rPr>
            </w:pPr>
          </w:p>
          <w:p w14:paraId="26820454" w14:textId="0DB4532E" w:rsidR="003920F9" w:rsidRPr="003C217E" w:rsidRDefault="000C65E4">
            <w:pPr>
              <w:rPr>
                <w:rFonts w:ascii="Arial" w:eastAsia="Arial" w:hAnsi="Arial" w:cs="Arial"/>
                <w:lang w:val="sv-FI"/>
              </w:rPr>
            </w:pPr>
            <w:r>
              <w:rPr>
                <w:lang w:val="sv"/>
              </w:rPr>
              <w:t>Därför är det nödvändigt att förvärva en god kunskapsnivå om allt omkring, ställa sig frågor, sluta tänka och reflektera utan att vara för rädd för att göra misstag, men försöker ta en proaktiv och dynamisk hållning på alla områden i livet</w:t>
            </w:r>
            <w:r w:rsidR="003C217E">
              <w:rPr>
                <w:lang w:val="sv"/>
              </w:rPr>
              <w:t>.</w:t>
            </w:r>
          </w:p>
          <w:p w14:paraId="64ECC136" w14:textId="77777777" w:rsidR="003920F9" w:rsidRPr="003C217E" w:rsidRDefault="003920F9">
            <w:pPr>
              <w:rPr>
                <w:rFonts w:ascii="Arial" w:eastAsia="Arial" w:hAnsi="Arial" w:cs="Arial"/>
                <w:i/>
                <w:lang w:val="sv-FI"/>
              </w:rPr>
            </w:pPr>
          </w:p>
          <w:p w14:paraId="69BD2562" w14:textId="2DDA5E28" w:rsidR="003920F9" w:rsidRPr="003C217E" w:rsidRDefault="003C217E">
            <w:pPr>
              <w:rPr>
                <w:rFonts w:ascii="Arial" w:eastAsia="Arial" w:hAnsi="Arial" w:cs="Arial"/>
                <w:lang w:val="sv-FI"/>
              </w:rPr>
            </w:pPr>
            <w:r>
              <w:rPr>
                <w:b/>
                <w:lang w:val="sv"/>
              </w:rPr>
              <w:t>Quest</w:t>
            </w:r>
            <w:r w:rsidR="000C65E4">
              <w:rPr>
                <w:b/>
                <w:lang w:val="sv"/>
              </w:rPr>
              <w:t xml:space="preserve"> 1:</w:t>
            </w:r>
            <w:r w:rsidR="000C65E4">
              <w:rPr>
                <w:lang w:val="sv"/>
              </w:rPr>
              <w:t xml:space="preserve"> I den här aktiviteten kommer eleven att försöka lära sig av sina erfarenheter. Han / hon kommer att bli ombedd att rapportera en obehaglig episod i sitt liv som han / hon kunde ha hanterat bättre och analyserat den med mer medvetenhet tack vare de begrepp som lärt sig i den här kursen.</w:t>
            </w:r>
          </w:p>
          <w:p w14:paraId="1850089B" w14:textId="77777777" w:rsidR="003920F9" w:rsidRPr="003C217E" w:rsidRDefault="003920F9">
            <w:pPr>
              <w:rPr>
                <w:rFonts w:ascii="Arial" w:eastAsia="Arial" w:hAnsi="Arial" w:cs="Arial"/>
                <w:lang w:val="sv-FI"/>
              </w:rPr>
            </w:pPr>
          </w:p>
          <w:p w14:paraId="5166DA47" w14:textId="77777777" w:rsidR="003920F9" w:rsidRDefault="000C65E4">
            <w:pPr>
              <w:rPr>
                <w:rFonts w:ascii="Arial" w:eastAsia="Arial" w:hAnsi="Arial" w:cs="Arial"/>
                <w:b/>
              </w:rPr>
            </w:pPr>
            <w:r>
              <w:rPr>
                <w:b/>
                <w:lang w:val="sv"/>
              </w:rPr>
              <w:t xml:space="preserve">Quest 2: </w:t>
            </w:r>
            <w:r>
              <w:rPr>
                <w:lang w:val="sv"/>
              </w:rPr>
              <w:t>Personlig SWOT-analys</w:t>
            </w:r>
          </w:p>
          <w:p w14:paraId="71D0C9EE" w14:textId="77777777" w:rsidR="003920F9" w:rsidRDefault="003920F9">
            <w:pPr>
              <w:rPr>
                <w:rFonts w:ascii="Arial" w:eastAsia="Arial" w:hAnsi="Arial" w:cs="Arial"/>
                <w:b/>
                <w:i/>
              </w:rPr>
            </w:pPr>
          </w:p>
          <w:p w14:paraId="71DF9E21" w14:textId="77777777" w:rsidR="003920F9" w:rsidRDefault="003920F9">
            <w:pPr>
              <w:rPr>
                <w:rFonts w:ascii="Arial" w:eastAsia="Arial" w:hAnsi="Arial" w:cs="Arial"/>
                <w:i/>
              </w:rPr>
            </w:pPr>
          </w:p>
        </w:tc>
      </w:tr>
      <w:tr w:rsidR="003920F9" w:rsidRPr="009A4D76" w14:paraId="793C58F1" w14:textId="77777777">
        <w:trPr>
          <w:trHeight w:val="2704"/>
          <w:jc w:val="center"/>
        </w:trPr>
        <w:tc>
          <w:tcPr>
            <w:tcW w:w="9060" w:type="dxa"/>
            <w:tcBorders>
              <w:bottom w:val="single" w:sz="4" w:space="0" w:color="000000"/>
            </w:tcBorders>
            <w:shd w:val="clear" w:color="auto" w:fill="auto"/>
          </w:tcPr>
          <w:p w14:paraId="78A210E1" w14:textId="77777777" w:rsidR="003920F9" w:rsidRPr="003C217E" w:rsidRDefault="003920F9">
            <w:pPr>
              <w:rPr>
                <w:rFonts w:ascii="Arial" w:eastAsia="Arial" w:hAnsi="Arial" w:cs="Arial"/>
                <w:b/>
                <w:i/>
                <w:lang w:val="sv-FI"/>
              </w:rPr>
            </w:pPr>
          </w:p>
          <w:p w14:paraId="7C6E743B" w14:textId="77777777" w:rsidR="003920F9" w:rsidRPr="003C217E" w:rsidRDefault="000C65E4">
            <w:pPr>
              <w:rPr>
                <w:rFonts w:ascii="Arial" w:eastAsia="Arial" w:hAnsi="Arial" w:cs="Arial"/>
                <w:b/>
                <w:lang w:val="sv-FI"/>
              </w:rPr>
            </w:pPr>
            <w:r>
              <w:rPr>
                <w:b/>
                <w:lang w:val="sv"/>
              </w:rPr>
              <w:t xml:space="preserve">Ytterligare resurser </w:t>
            </w:r>
          </w:p>
          <w:p w14:paraId="346DFC3D" w14:textId="77777777" w:rsidR="003920F9" w:rsidRPr="003C217E" w:rsidRDefault="003920F9">
            <w:pPr>
              <w:rPr>
                <w:rFonts w:ascii="Arial" w:eastAsia="Arial" w:hAnsi="Arial" w:cs="Arial"/>
                <w:b/>
                <w:i/>
                <w:lang w:val="sv-FI"/>
              </w:rPr>
            </w:pPr>
          </w:p>
          <w:p w14:paraId="7A726CEC" w14:textId="77777777" w:rsidR="003920F9" w:rsidRPr="003C217E" w:rsidRDefault="009A4D76">
            <w:pPr>
              <w:rPr>
                <w:rFonts w:ascii="Arial" w:eastAsia="Arial" w:hAnsi="Arial" w:cs="Arial"/>
                <w:lang w:val="sv-FI"/>
              </w:rPr>
            </w:pPr>
            <w:hyperlink r:id="rId32">
              <w:r w:rsidR="000C65E4">
                <w:rPr>
                  <w:color w:val="0563C1"/>
                  <w:u w:val="single"/>
                  <w:lang w:val="sv"/>
                </w:rPr>
                <w:t>https://www.imperial.ac.uk/education-research/evaluation/what-can-i-evaluate/self-efficacy/</w:t>
              </w:r>
            </w:hyperlink>
          </w:p>
          <w:p w14:paraId="12C9A5DA" w14:textId="77777777" w:rsidR="003920F9" w:rsidRPr="003C217E" w:rsidRDefault="003920F9">
            <w:pPr>
              <w:rPr>
                <w:rFonts w:ascii="Arial" w:eastAsia="Arial" w:hAnsi="Arial" w:cs="Arial"/>
                <w:b/>
                <w:i/>
                <w:lang w:val="sv-FI"/>
              </w:rPr>
            </w:pPr>
          </w:p>
          <w:p w14:paraId="5CEC6972" w14:textId="77777777" w:rsidR="003920F9" w:rsidRPr="003C217E" w:rsidRDefault="009A4D76">
            <w:pPr>
              <w:rPr>
                <w:rFonts w:ascii="Arial" w:eastAsia="Arial" w:hAnsi="Arial" w:cs="Arial"/>
                <w:lang w:val="sv-FI"/>
              </w:rPr>
            </w:pPr>
            <w:hyperlink r:id="rId33">
              <w:r w:rsidR="000C65E4">
                <w:rPr>
                  <w:color w:val="0563C1"/>
                  <w:u w:val="single"/>
                  <w:lang w:val="sv"/>
                </w:rPr>
                <w:t>https://www.researchgate.net/publication/263162945_Effects_of_Self-Efficacy_on_Students%27_Academic_Performance</w:t>
              </w:r>
            </w:hyperlink>
          </w:p>
          <w:p w14:paraId="74961EAA" w14:textId="77777777" w:rsidR="003920F9" w:rsidRPr="003C217E" w:rsidRDefault="003920F9">
            <w:pPr>
              <w:rPr>
                <w:rFonts w:ascii="Arial" w:eastAsia="Arial" w:hAnsi="Arial" w:cs="Arial"/>
                <w:lang w:val="sv-FI"/>
              </w:rPr>
            </w:pPr>
          </w:p>
          <w:p w14:paraId="3E23614F" w14:textId="77777777" w:rsidR="003920F9" w:rsidRPr="003C217E" w:rsidRDefault="009A4D76">
            <w:pPr>
              <w:rPr>
                <w:rFonts w:ascii="Arial" w:eastAsia="Arial" w:hAnsi="Arial" w:cs="Arial"/>
                <w:lang w:val="sv-FI"/>
              </w:rPr>
            </w:pPr>
            <w:hyperlink r:id="rId34">
              <w:r w:rsidR="000C65E4">
                <w:rPr>
                  <w:color w:val="0563C1"/>
                  <w:u w:val="single"/>
                  <w:lang w:val="sv"/>
                </w:rPr>
                <w:t>https://trainingindustry.com/articles/leadership/the-importance-of-self-awareness-in-leadership/</w:t>
              </w:r>
            </w:hyperlink>
          </w:p>
          <w:p w14:paraId="6E58EFC9" w14:textId="77777777" w:rsidR="003920F9" w:rsidRPr="003C217E" w:rsidRDefault="003920F9">
            <w:pPr>
              <w:rPr>
                <w:rFonts w:ascii="Arial" w:eastAsia="Arial" w:hAnsi="Arial" w:cs="Arial"/>
                <w:lang w:val="sv-FI"/>
              </w:rPr>
            </w:pPr>
          </w:p>
          <w:p w14:paraId="64F3D4EC" w14:textId="77777777" w:rsidR="003920F9" w:rsidRPr="003C217E" w:rsidRDefault="009A4D76">
            <w:pPr>
              <w:rPr>
                <w:rFonts w:ascii="Arial" w:eastAsia="Arial" w:hAnsi="Arial" w:cs="Arial"/>
                <w:lang w:val="sv-FI"/>
              </w:rPr>
            </w:pPr>
            <w:hyperlink r:id="rId35">
              <w:r w:rsidR="000C65E4">
                <w:rPr>
                  <w:color w:val="0563C1"/>
                  <w:u w:val="single"/>
                  <w:lang w:val="sv"/>
                </w:rPr>
                <w:t>https://www.youtube.com/watch?v=v1ojZKWfShQ</w:t>
              </w:r>
            </w:hyperlink>
          </w:p>
        </w:tc>
      </w:tr>
    </w:tbl>
    <w:p w14:paraId="1B2D1562" w14:textId="5975B85C" w:rsidR="003920F9" w:rsidRPr="003C217E" w:rsidRDefault="003920F9">
      <w:pPr>
        <w:jc w:val="center"/>
        <w:rPr>
          <w:rFonts w:ascii="Arial" w:eastAsia="Arial" w:hAnsi="Arial" w:cs="Arial"/>
          <w:b/>
          <w:sz w:val="36"/>
          <w:szCs w:val="36"/>
          <w:lang w:val="sv-FI"/>
        </w:rPr>
      </w:pPr>
    </w:p>
    <w:sectPr w:rsidR="003920F9" w:rsidRPr="003C217E">
      <w:headerReference w:type="default" r:id="rId36"/>
      <w:footerReference w:type="default" r:id="rId37"/>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4A4EE" w14:textId="77777777" w:rsidR="001F1740" w:rsidRDefault="000C65E4">
      <w:pPr>
        <w:spacing w:after="0" w:line="240" w:lineRule="auto"/>
      </w:pPr>
      <w:r>
        <w:rPr>
          <w:lang w:val="sv"/>
        </w:rPr>
        <w:separator/>
      </w:r>
    </w:p>
  </w:endnote>
  <w:endnote w:type="continuationSeparator" w:id="0">
    <w:p w14:paraId="6E865921" w14:textId="77777777" w:rsidR="001F1740" w:rsidRDefault="000C65E4">
      <w:pPr>
        <w:spacing w:after="0" w:line="240" w:lineRule="auto"/>
      </w:pPr>
      <w:r>
        <w:rPr>
          <w:lang w:val="sv"/>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3793" w14:textId="77777777" w:rsidR="003920F9" w:rsidRPr="003C217E" w:rsidRDefault="000C65E4">
    <w:pPr>
      <w:rPr>
        <w:sz w:val="16"/>
        <w:szCs w:val="16"/>
        <w:lang w:val="sv-FI"/>
      </w:rPr>
    </w:pPr>
    <w:r>
      <w:rPr>
        <w:sz w:val="16"/>
        <w:szCs w:val="16"/>
        <w:lang w:val="sv"/>
      </w:rPr>
      <w:t>Europeiska kommissionens stöd till produktionen av denna publikation utgör inte ett godkännande av innehållet, som endast återspeglar författarnas åsikter, och kommissionen kan inte hållas ansvarig för all användning som kan göras av informationen i den.</w:t>
    </w:r>
    <w:r>
      <w:rPr>
        <w:noProof/>
        <w:lang w:val="sv"/>
      </w:rPr>
      <w:drawing>
        <wp:anchor distT="0" distB="0" distL="114300" distR="114300" simplePos="0" relativeHeight="251658240" behindDoc="0" locked="0" layoutInCell="1" hidden="0" allowOverlap="1" wp14:anchorId="0FCD3234" wp14:editId="4E0BAD76">
          <wp:simplePos x="0" y="0"/>
          <wp:positionH relativeFrom="column">
            <wp:posOffset>5370830</wp:posOffset>
          </wp:positionH>
          <wp:positionV relativeFrom="paragraph">
            <wp:posOffset>-63498</wp:posOffset>
          </wp:positionV>
          <wp:extent cx="1082040" cy="1071880"/>
          <wp:effectExtent l="0" t="0" r="0" b="0"/>
          <wp:wrapSquare wrapText="bothSides" distT="0" distB="0" distL="114300" distR="11430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82040" cy="1071880"/>
                  </a:xfrm>
                  <a:prstGeom prst="rect">
                    <a:avLst/>
                  </a:prstGeom>
                  <a:ln/>
                </pic:spPr>
              </pic:pic>
            </a:graphicData>
          </a:graphic>
        </wp:anchor>
      </w:drawing>
    </w:r>
    <w:r>
      <w:rPr>
        <w:noProof/>
        <w:lang w:val="sv"/>
      </w:rPr>
      <w:drawing>
        <wp:anchor distT="0" distB="0" distL="114300" distR="114300" simplePos="0" relativeHeight="251659264" behindDoc="0" locked="0" layoutInCell="1" hidden="0" allowOverlap="1" wp14:anchorId="310A6707" wp14:editId="771F453E">
          <wp:simplePos x="0" y="0"/>
          <wp:positionH relativeFrom="column">
            <wp:posOffset>-603883</wp:posOffset>
          </wp:positionH>
          <wp:positionV relativeFrom="paragraph">
            <wp:posOffset>121285</wp:posOffset>
          </wp:positionV>
          <wp:extent cx="1600200" cy="335280"/>
          <wp:effectExtent l="0" t="0" r="0" b="0"/>
          <wp:wrapSquare wrapText="bothSides" distT="0" distB="0" distL="114300" distR="114300"/>
          <wp:docPr id="16" name="image3.jpg" descr="https://projectspecial.eu/images/EN%20Co-funded%20by%20the%20EU_POS.jpg"/>
          <wp:cNvGraphicFramePr/>
          <a:graphic xmlns:a="http://schemas.openxmlformats.org/drawingml/2006/main">
            <a:graphicData uri="http://schemas.openxmlformats.org/drawingml/2006/picture">
              <pic:pic xmlns:pic="http://schemas.openxmlformats.org/drawingml/2006/picture">
                <pic:nvPicPr>
                  <pic:cNvPr id="0" name="image3.jpg" descr="https://projectspecial.eu/images/EN%20Co-funded%20by%20the%20EU_POS.jpg"/>
                  <pic:cNvPicPr preferRelativeResize="0"/>
                </pic:nvPicPr>
                <pic:blipFill>
                  <a:blip r:embed="rId2"/>
                  <a:srcRect/>
                  <a:stretch>
                    <a:fillRect/>
                  </a:stretch>
                </pic:blipFill>
                <pic:spPr>
                  <a:xfrm>
                    <a:off x="0" y="0"/>
                    <a:ext cx="1600200" cy="335280"/>
                  </a:xfrm>
                  <a:prstGeom prst="rect">
                    <a:avLst/>
                  </a:prstGeom>
                  <a:ln/>
                </pic:spPr>
              </pic:pic>
            </a:graphicData>
          </a:graphic>
        </wp:anchor>
      </w:drawing>
    </w:r>
  </w:p>
  <w:p w14:paraId="7495EA7A" w14:textId="77777777" w:rsidR="003920F9" w:rsidRPr="003C217E" w:rsidRDefault="003920F9">
    <w:pPr>
      <w:pBdr>
        <w:top w:val="nil"/>
        <w:left w:val="nil"/>
        <w:bottom w:val="nil"/>
        <w:right w:val="nil"/>
        <w:between w:val="nil"/>
      </w:pBdr>
      <w:tabs>
        <w:tab w:val="center" w:pos="4419"/>
        <w:tab w:val="right" w:pos="8838"/>
      </w:tabs>
      <w:spacing w:after="0" w:line="240" w:lineRule="auto"/>
      <w:jc w:val="right"/>
      <w:rPr>
        <w:color w:val="000000"/>
        <w:lang w:val="sv-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FB323" w14:textId="77777777" w:rsidR="001F1740" w:rsidRDefault="000C65E4">
      <w:pPr>
        <w:spacing w:after="0" w:line="240" w:lineRule="auto"/>
      </w:pPr>
      <w:r>
        <w:rPr>
          <w:lang w:val="sv"/>
        </w:rPr>
        <w:separator/>
      </w:r>
    </w:p>
  </w:footnote>
  <w:footnote w:type="continuationSeparator" w:id="0">
    <w:p w14:paraId="0F8334E4" w14:textId="77777777" w:rsidR="001F1740" w:rsidRDefault="000C65E4">
      <w:pPr>
        <w:spacing w:after="0" w:line="240" w:lineRule="auto"/>
      </w:pPr>
      <w:r>
        <w:rPr>
          <w:lang w:val="sv"/>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16D1" w14:textId="77777777" w:rsidR="003920F9" w:rsidRDefault="000C65E4">
    <w:pPr>
      <w:pBdr>
        <w:top w:val="nil"/>
        <w:left w:val="nil"/>
        <w:bottom w:val="nil"/>
        <w:right w:val="nil"/>
        <w:between w:val="nil"/>
      </w:pBdr>
      <w:tabs>
        <w:tab w:val="center" w:pos="4419"/>
        <w:tab w:val="right" w:pos="8838"/>
      </w:tabs>
      <w:spacing w:after="0" w:line="240" w:lineRule="auto"/>
      <w:jc w:val="right"/>
      <w:rPr>
        <w:color w:val="000000"/>
      </w:rPr>
    </w:pPr>
    <w:r>
      <w:rPr>
        <w:noProof/>
        <w:color w:val="000000"/>
        <w:lang w:val="sv"/>
      </w:rPr>
      <w:drawing>
        <wp:inline distT="0" distB="0" distL="0" distR="0" wp14:anchorId="0131C91A" wp14:editId="6DFCA184">
          <wp:extent cx="1600200" cy="80010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0200" cy="800100"/>
                  </a:xfrm>
                  <a:prstGeom prst="rect">
                    <a:avLst/>
                  </a:prstGeom>
                  <a:ln/>
                </pic:spPr>
              </pic:pic>
            </a:graphicData>
          </a:graphic>
        </wp:inline>
      </w:drawing>
    </w:r>
  </w:p>
  <w:p w14:paraId="24C956F3" w14:textId="77777777" w:rsidR="003920F9" w:rsidRDefault="003920F9">
    <w:pPr>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C0D91"/>
    <w:multiLevelType w:val="multilevel"/>
    <w:tmpl w:val="3668BA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35639E"/>
    <w:multiLevelType w:val="multilevel"/>
    <w:tmpl w:val="CE82F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4B0F80"/>
    <w:multiLevelType w:val="multilevel"/>
    <w:tmpl w:val="A1B4ECF2"/>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03119E"/>
    <w:multiLevelType w:val="multilevel"/>
    <w:tmpl w:val="068A1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D7318D"/>
    <w:multiLevelType w:val="multilevel"/>
    <w:tmpl w:val="4664D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390C78"/>
    <w:multiLevelType w:val="multilevel"/>
    <w:tmpl w:val="29E20A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C464F2"/>
    <w:multiLevelType w:val="multilevel"/>
    <w:tmpl w:val="B09493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4D4D5C"/>
    <w:multiLevelType w:val="multilevel"/>
    <w:tmpl w:val="1340C1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B576A49"/>
    <w:multiLevelType w:val="multilevel"/>
    <w:tmpl w:val="680CF79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B632365"/>
    <w:multiLevelType w:val="multilevel"/>
    <w:tmpl w:val="000C22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34823572">
    <w:abstractNumId w:val="4"/>
  </w:num>
  <w:num w:numId="2" w16cid:durableId="1643269055">
    <w:abstractNumId w:val="8"/>
  </w:num>
  <w:num w:numId="3" w16cid:durableId="1712994486">
    <w:abstractNumId w:val="3"/>
  </w:num>
  <w:num w:numId="4" w16cid:durableId="893858658">
    <w:abstractNumId w:val="9"/>
  </w:num>
  <w:num w:numId="5" w16cid:durableId="804662721">
    <w:abstractNumId w:val="5"/>
  </w:num>
  <w:num w:numId="6" w16cid:durableId="1636835585">
    <w:abstractNumId w:val="0"/>
  </w:num>
  <w:num w:numId="7" w16cid:durableId="41173385">
    <w:abstractNumId w:val="6"/>
  </w:num>
  <w:num w:numId="8" w16cid:durableId="1076395043">
    <w:abstractNumId w:val="2"/>
  </w:num>
  <w:num w:numId="9" w16cid:durableId="1388189729">
    <w:abstractNumId w:val="1"/>
  </w:num>
  <w:num w:numId="10" w16cid:durableId="19149259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0F9"/>
    <w:rsid w:val="000C65E4"/>
    <w:rsid w:val="000F21E0"/>
    <w:rsid w:val="001060F2"/>
    <w:rsid w:val="001471FF"/>
    <w:rsid w:val="001F1740"/>
    <w:rsid w:val="001F687A"/>
    <w:rsid w:val="003920F9"/>
    <w:rsid w:val="003C217E"/>
    <w:rsid w:val="004901FD"/>
    <w:rsid w:val="0064514E"/>
    <w:rsid w:val="008958F0"/>
    <w:rsid w:val="009877EB"/>
    <w:rsid w:val="009A4D76"/>
    <w:rsid w:val="00B458C8"/>
    <w:rsid w:val="00C05E37"/>
    <w:rsid w:val="00EA75E8"/>
    <w:rsid w:val="00F0683A"/>
    <w:rsid w:val="00F15564"/>
    <w:rsid w:val="00F634B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CA88"/>
  <w15:docId w15:val="{D2A431C8-9DF0-48C1-B7FD-2D09BACE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sv-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B89"/>
  </w:style>
  <w:style w:type="paragraph" w:styleId="Rubrik1">
    <w:name w:val="heading 1"/>
    <w:basedOn w:val="Normal"/>
    <w:next w:val="Normal"/>
    <w:link w:val="Rubrik1Char"/>
    <w:uiPriority w:val="9"/>
    <w:qFormat/>
    <w:rsid w:val="00F35904"/>
    <w:pPr>
      <w:keepNext/>
      <w:keepLines/>
      <w:spacing w:before="240" w:after="0"/>
      <w:jc w:val="center"/>
      <w:outlineLvl w:val="0"/>
    </w:pPr>
    <w:rPr>
      <w:rFonts w:ascii="Arial" w:eastAsiaTheme="majorEastAsia" w:hAnsi="Arial" w:cstheme="majorBidi"/>
      <w:b/>
      <w:sz w:val="36"/>
      <w:szCs w:val="32"/>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link w:val="RubrikChar"/>
    <w:uiPriority w:val="10"/>
    <w:qFormat/>
    <w:rsid w:val="00F35904"/>
    <w:pPr>
      <w:spacing w:after="0" w:line="240" w:lineRule="auto"/>
      <w:contextualSpacing/>
      <w:jc w:val="center"/>
    </w:pPr>
    <w:rPr>
      <w:rFonts w:ascii="Arial" w:eastAsiaTheme="majorEastAsia" w:hAnsi="Arial" w:cstheme="majorBidi"/>
      <w:b/>
      <w:spacing w:val="-10"/>
      <w:kern w:val="28"/>
      <w:sz w:val="36"/>
      <w:szCs w:val="56"/>
    </w:rPr>
  </w:style>
  <w:style w:type="paragraph" w:styleId="Sidhuvud">
    <w:name w:val="header"/>
    <w:basedOn w:val="Normal"/>
    <w:link w:val="SidhuvudChar"/>
    <w:uiPriority w:val="99"/>
    <w:unhideWhenUsed/>
    <w:rsid w:val="00F10200"/>
    <w:pPr>
      <w:tabs>
        <w:tab w:val="center" w:pos="4419"/>
        <w:tab w:val="right" w:pos="8838"/>
      </w:tabs>
      <w:spacing w:after="0" w:line="240" w:lineRule="auto"/>
    </w:pPr>
  </w:style>
  <w:style w:type="character" w:customStyle="1" w:styleId="SidhuvudChar">
    <w:name w:val="Sidhuvud Char"/>
    <w:basedOn w:val="Standardstycketeckensnitt"/>
    <w:link w:val="Sidhuvud"/>
    <w:uiPriority w:val="99"/>
    <w:rsid w:val="00F10200"/>
  </w:style>
  <w:style w:type="paragraph" w:styleId="Sidfot">
    <w:name w:val="footer"/>
    <w:basedOn w:val="Normal"/>
    <w:link w:val="SidfotChar"/>
    <w:uiPriority w:val="99"/>
    <w:unhideWhenUsed/>
    <w:rsid w:val="00F10200"/>
    <w:pPr>
      <w:tabs>
        <w:tab w:val="center" w:pos="4419"/>
        <w:tab w:val="right" w:pos="8838"/>
      </w:tabs>
      <w:spacing w:after="0" w:line="240" w:lineRule="auto"/>
    </w:pPr>
  </w:style>
  <w:style w:type="character" w:customStyle="1" w:styleId="SidfotChar">
    <w:name w:val="Sidfot Char"/>
    <w:basedOn w:val="Standardstycketeckensnitt"/>
    <w:link w:val="Sidfot"/>
    <w:uiPriority w:val="99"/>
    <w:rsid w:val="00F10200"/>
  </w:style>
  <w:style w:type="table" w:styleId="Tabellrutnt">
    <w:name w:val="Table Grid"/>
    <w:basedOn w:val="Normaltabell"/>
    <w:uiPriority w:val="39"/>
    <w:rsid w:val="0024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2444AC"/>
    <w:pPr>
      <w:ind w:left="720"/>
      <w:contextualSpacing/>
    </w:pPr>
  </w:style>
  <w:style w:type="character" w:styleId="Hyperlnk">
    <w:name w:val="Hyperlink"/>
    <w:basedOn w:val="Standardstycketeckensnitt"/>
    <w:uiPriority w:val="99"/>
    <w:unhideWhenUsed/>
    <w:rsid w:val="00A84328"/>
    <w:rPr>
      <w:color w:val="0563C1" w:themeColor="hyperlink"/>
      <w:u w:val="single"/>
    </w:rPr>
  </w:style>
  <w:style w:type="character" w:styleId="Olstomnmnande">
    <w:name w:val="Unresolved Mention"/>
    <w:basedOn w:val="Standardstycketeckensnitt"/>
    <w:uiPriority w:val="99"/>
    <w:semiHidden/>
    <w:unhideWhenUsed/>
    <w:rsid w:val="00A84328"/>
    <w:rPr>
      <w:color w:val="605E5C"/>
      <w:shd w:val="clear" w:color="auto" w:fill="E1DFDD"/>
    </w:rPr>
  </w:style>
  <w:style w:type="paragraph" w:styleId="HTML-frformaterad">
    <w:name w:val="HTML Preformatted"/>
    <w:basedOn w:val="Normal"/>
    <w:link w:val="HTML-frformateradChar"/>
    <w:uiPriority w:val="99"/>
    <w:unhideWhenUsed/>
    <w:rsid w:val="007F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frformateradChar">
    <w:name w:val="HTML - förformaterad Char"/>
    <w:basedOn w:val="Standardstycketeckensnitt"/>
    <w:link w:val="HTML-frformaterad"/>
    <w:uiPriority w:val="99"/>
    <w:rsid w:val="007F748D"/>
    <w:rPr>
      <w:rFonts w:ascii="Courier New" w:eastAsia="Times New Roman" w:hAnsi="Courier New" w:cs="Courier New"/>
      <w:sz w:val="20"/>
      <w:szCs w:val="20"/>
      <w:lang w:val="en-GB" w:eastAsia="en-GB"/>
    </w:rPr>
  </w:style>
  <w:style w:type="character" w:customStyle="1" w:styleId="y2iqfc">
    <w:name w:val="y2iqfc"/>
    <w:basedOn w:val="Standardstycketeckensnitt"/>
    <w:rsid w:val="007F748D"/>
  </w:style>
  <w:style w:type="character" w:customStyle="1" w:styleId="Rubrik1Char">
    <w:name w:val="Rubrik 1 Char"/>
    <w:basedOn w:val="Standardstycketeckensnitt"/>
    <w:link w:val="Rubrik1"/>
    <w:uiPriority w:val="9"/>
    <w:rsid w:val="00F35904"/>
    <w:rPr>
      <w:rFonts w:ascii="Arial" w:eastAsiaTheme="majorEastAsia" w:hAnsi="Arial" w:cstheme="majorBidi"/>
      <w:b/>
      <w:sz w:val="36"/>
      <w:szCs w:val="32"/>
    </w:rPr>
  </w:style>
  <w:style w:type="paragraph" w:styleId="Innehllsfrteckningsrubrik">
    <w:name w:val="TOC Heading"/>
    <w:basedOn w:val="Rubrik1"/>
    <w:next w:val="Normal"/>
    <w:uiPriority w:val="39"/>
    <w:unhideWhenUsed/>
    <w:qFormat/>
    <w:rsid w:val="000E79D3"/>
    <w:pPr>
      <w:outlineLvl w:val="9"/>
    </w:pPr>
    <w:rPr>
      <w:lang w:eastAsia="es-ES"/>
    </w:rPr>
  </w:style>
  <w:style w:type="character" w:customStyle="1" w:styleId="RubrikChar">
    <w:name w:val="Rubrik Char"/>
    <w:basedOn w:val="Standardstycketeckensnitt"/>
    <w:link w:val="Rubrik"/>
    <w:uiPriority w:val="10"/>
    <w:rsid w:val="00F35904"/>
    <w:rPr>
      <w:rFonts w:ascii="Arial" w:eastAsiaTheme="majorEastAsia" w:hAnsi="Arial" w:cstheme="majorBidi"/>
      <w:b/>
      <w:spacing w:val="-10"/>
      <w:kern w:val="28"/>
      <w:sz w:val="36"/>
      <w:szCs w:val="56"/>
    </w:rPr>
  </w:style>
  <w:style w:type="paragraph" w:styleId="Innehll1">
    <w:name w:val="toc 1"/>
    <w:basedOn w:val="Normal"/>
    <w:next w:val="Normal"/>
    <w:autoRedefine/>
    <w:uiPriority w:val="39"/>
    <w:unhideWhenUsed/>
    <w:rsid w:val="00AF17DB"/>
    <w:pPr>
      <w:tabs>
        <w:tab w:val="right" w:leader="dot" w:pos="9060"/>
      </w:tabs>
      <w:spacing w:after="100"/>
    </w:pPr>
    <w:rPr>
      <w:rFonts w:ascii="Arial" w:hAnsi="Arial" w:cs="Arial"/>
      <w:noProof/>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ell"/>
    <w:pPr>
      <w:spacing w:after="0" w:line="240" w:lineRule="auto"/>
    </w:pPr>
    <w:tblPr>
      <w:tblStyleRowBandSize w:val="1"/>
      <w:tblStyleColBandSize w:val="1"/>
    </w:tblPr>
  </w:style>
  <w:style w:type="table" w:customStyle="1" w:styleId="a0">
    <w:basedOn w:val="Normaltabell"/>
    <w:pPr>
      <w:spacing w:after="0" w:line="240" w:lineRule="auto"/>
    </w:pPr>
    <w:tblPr>
      <w:tblStyleRowBandSize w:val="1"/>
      <w:tblStyleColBandSize w:val="1"/>
    </w:tblPr>
  </w:style>
  <w:style w:type="table" w:customStyle="1" w:styleId="a1">
    <w:basedOn w:val="Normaltabell"/>
    <w:pPr>
      <w:spacing w:after="0" w:line="240" w:lineRule="auto"/>
    </w:pPr>
    <w:tblPr>
      <w:tblStyleRowBandSize w:val="1"/>
      <w:tblStyleColBandSize w:val="1"/>
    </w:tblPr>
  </w:style>
  <w:style w:type="table" w:customStyle="1" w:styleId="a2">
    <w:basedOn w:val="Normaltabell"/>
    <w:pPr>
      <w:spacing w:after="0" w:line="240" w:lineRule="auto"/>
    </w:pPr>
    <w:tblPr>
      <w:tblStyleRowBandSize w:val="1"/>
      <w:tblStyleColBandSize w:val="1"/>
    </w:tblPr>
  </w:style>
  <w:style w:type="table" w:customStyle="1" w:styleId="a3">
    <w:basedOn w:val="Normaltabell"/>
    <w:pPr>
      <w:spacing w:after="0" w:line="240" w:lineRule="auto"/>
    </w:pPr>
    <w:tblPr>
      <w:tblStyleRowBandSize w:val="1"/>
      <w:tblStyleColBandSize w:val="1"/>
    </w:tblPr>
  </w:style>
  <w:style w:type="table" w:customStyle="1" w:styleId="a4">
    <w:basedOn w:val="Normaltabell"/>
    <w:pPr>
      <w:spacing w:after="0" w:line="240" w:lineRule="auto"/>
    </w:pPr>
    <w:tblPr>
      <w:tblStyleRowBandSize w:val="1"/>
      <w:tblStyleColBandSize w:val="1"/>
    </w:tblPr>
  </w:style>
  <w:style w:type="paragraph" w:styleId="Normalwebb">
    <w:name w:val="Normal (Web)"/>
    <w:basedOn w:val="Normal"/>
    <w:uiPriority w:val="99"/>
    <w:semiHidden/>
    <w:unhideWhenUsed/>
    <w:rsid w:val="0052533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5">
    <w:basedOn w:val="Normaltabell"/>
    <w:pPr>
      <w:spacing w:after="0" w:line="240" w:lineRule="auto"/>
    </w:pPr>
    <w:tblPr>
      <w:tblStyleRowBandSize w:val="1"/>
      <w:tblStyleColBandSize w:val="1"/>
    </w:tblPr>
  </w:style>
  <w:style w:type="table" w:customStyle="1" w:styleId="a6">
    <w:basedOn w:val="Normaltabell"/>
    <w:pPr>
      <w:spacing w:after="0" w:line="240" w:lineRule="auto"/>
    </w:pPr>
    <w:tblPr>
      <w:tblStyleRowBandSize w:val="1"/>
      <w:tblStyleColBandSize w:val="1"/>
    </w:tblPr>
  </w:style>
  <w:style w:type="table" w:customStyle="1" w:styleId="a7">
    <w:basedOn w:val="Normaltabell"/>
    <w:pPr>
      <w:spacing w:after="0" w:line="240" w:lineRule="auto"/>
    </w:pPr>
    <w:tblPr>
      <w:tblStyleRowBandSize w:val="1"/>
      <w:tblStyleColBandSize w:val="1"/>
    </w:tblPr>
  </w:style>
  <w:style w:type="table" w:customStyle="1" w:styleId="a8">
    <w:basedOn w:val="Normaltabell"/>
    <w:tblPr>
      <w:tblStyleRowBandSize w:val="1"/>
      <w:tblStyleColBandSize w:val="1"/>
      <w:tblCellMar>
        <w:left w:w="115" w:type="dxa"/>
        <w:right w:w="115" w:type="dxa"/>
      </w:tblCellMar>
    </w:tblPr>
  </w:style>
  <w:style w:type="table" w:customStyle="1" w:styleId="a9">
    <w:basedOn w:val="Normaltabell"/>
    <w:pPr>
      <w:spacing w:after="0" w:line="240" w:lineRule="auto"/>
    </w:pPr>
    <w:tblPr>
      <w:tblStyleRowBandSize w:val="1"/>
      <w:tblStyleColBandSize w:val="1"/>
    </w:tblPr>
  </w:style>
  <w:style w:type="character" w:styleId="Platshllartext">
    <w:name w:val="Placeholder Text"/>
    <w:basedOn w:val="Standardstycketeckensnitt"/>
    <w:uiPriority w:val="99"/>
    <w:semiHidden/>
    <w:rsid w:val="003C21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tanfordmag.org/contents/coaching-for-life" TargetMode="External"/><Relationship Id="rId18" Type="http://schemas.openxmlformats.org/officeDocument/2006/relationships/hyperlink" Target="https://www.youtube.com/watch?v=cP0lemq81dU" TargetMode="External"/><Relationship Id="rId26" Type="http://schemas.openxmlformats.org/officeDocument/2006/relationships/hyperlink" Target="https://www.success.com/how-a-swot-analysis-can-help-you-gain-self-awareness/" TargetMode="External"/><Relationship Id="rId39" Type="http://schemas.openxmlformats.org/officeDocument/2006/relationships/theme" Target="theme/theme1.xml"/><Relationship Id="rId21" Type="http://schemas.openxmlformats.org/officeDocument/2006/relationships/hyperlink" Target="https://it.freepik.com/foto-gratuito/azione-processo-direzioni-icona-di-verifica-delle-prestazioni_16459693.htm" TargetMode="External"/><Relationship Id="rId34" Type="http://schemas.openxmlformats.org/officeDocument/2006/relationships/hyperlink" Target="https://trainingindustry.com/articles/leadership/the-importance-of-self-awareness-in-leadership/" TargetMode="External"/><Relationship Id="rId7" Type="http://schemas.openxmlformats.org/officeDocument/2006/relationships/endnotes" Target="endnotes.xml"/><Relationship Id="rId12" Type="http://schemas.openxmlformats.org/officeDocument/2006/relationships/hyperlink" Target="https://www.edbatista.com/the-art-of-self-coaching-course.html" TargetMode="External"/><Relationship Id="rId17" Type="http://schemas.openxmlformats.org/officeDocument/2006/relationships/hyperlink" Target="https://www.youtube.com/watch?v=zCv-ZBy6_yU" TargetMode="External"/><Relationship Id="rId25" Type="http://schemas.openxmlformats.org/officeDocument/2006/relationships/hyperlink" Target="https://bschool.pepperdine.edu/blog/posts/personal-swot-analysis-guide.htm" TargetMode="External"/><Relationship Id="rId33" Type="http://schemas.openxmlformats.org/officeDocument/2006/relationships/hyperlink" Target="https://www.researchgate.net/publication/263162945_Effects_of_Self-Efficacy_on_Students%27_Academic_Performanc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search.unipd.it/handle/11577/2435914" TargetMode="External"/><Relationship Id="rId20" Type="http://schemas.openxmlformats.org/officeDocument/2006/relationships/hyperlink" Target="https://joint-research-centre.ec.europa.eu/lifecomp_en" TargetMode="External"/><Relationship Id="rId29" Type="http://schemas.openxmlformats.org/officeDocument/2006/relationships/hyperlink" Target="https://www.youtube.com/watch?v=cP0lemq81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eepik.com/free-vector/self-management-life-coaching-man-doubting-questioning-brainstorming-identity-crisis-delirium-mental-confusion-confused-feelings-concept_10782550.htm" TargetMode="External"/><Relationship Id="rId24" Type="http://schemas.openxmlformats.org/officeDocument/2006/relationships/hyperlink" Target="https://www.businessnewsdaily.com/5543-personal-swot-analysis.html" TargetMode="External"/><Relationship Id="rId32" Type="http://schemas.openxmlformats.org/officeDocument/2006/relationships/hyperlink" Target="https://www.imperial.ac.uk/education-research/evaluation/what-can-i-evaluate/self-efficacy/"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bs.edu/news/Pages/item.aspx?num=2117" TargetMode="External"/><Relationship Id="rId23" Type="http://schemas.openxmlformats.org/officeDocument/2006/relationships/hyperlink" Target="https://www.ukessays.com/essays/business-strategy/personal-swot-analysis.php" TargetMode="External"/><Relationship Id="rId28" Type="http://schemas.openxmlformats.org/officeDocument/2006/relationships/hyperlink" Target="https://www.youtube.com/watch?v=zCv-ZBy6_yU" TargetMode="External"/><Relationship Id="rId36" Type="http://schemas.openxmlformats.org/officeDocument/2006/relationships/header" Target="header1.xml"/><Relationship Id="rId10" Type="http://schemas.openxmlformats.org/officeDocument/2006/relationships/hyperlink" Target="https://www.freepik.com/free-vector/self-management-life-coaching-man-doubting-questioning-brainstorming-identity-crisis-delirium-mental-confusion-confused-feelings-concept-pinkish-coral-bluevector-isolated-illustration_11664272.htm" TargetMode="External"/><Relationship Id="rId19" Type="http://schemas.openxmlformats.org/officeDocument/2006/relationships/hyperlink" Target="https://ec.europa.eu/social/main.jsp?catId=1317&amp;langId=en" TargetMode="External"/><Relationship Id="rId31" Type="http://schemas.openxmlformats.org/officeDocument/2006/relationships/hyperlink" Target="https://joint-research-centre.ec.europa.eu/lifecomp_en" TargetMode="External"/><Relationship Id="rId4" Type="http://schemas.openxmlformats.org/officeDocument/2006/relationships/settings" Target="settings.xml"/><Relationship Id="rId9" Type="http://schemas.openxmlformats.org/officeDocument/2006/relationships/hyperlink" Target="https://www.youtube.com/watch?v=tGdsOXZpyWE" TargetMode="External"/><Relationship Id="rId14" Type="http://schemas.openxmlformats.org/officeDocument/2006/relationships/hyperlink" Target="https://www.health.harvard.edu/mind-and-mood/advance-your-self-awareness" TargetMode="External"/><Relationship Id="rId22" Type="http://schemas.openxmlformats.org/officeDocument/2006/relationships/hyperlink" Target="https://it.freepik.com/foto-gratuito/concetto-di-debolezza-dei-punti-di-forza-dell-analisi-swot_17432240.htm" TargetMode="External"/><Relationship Id="rId27" Type="http://schemas.openxmlformats.org/officeDocument/2006/relationships/hyperlink" Target="https://hbr.org/2021/02/are-you-doing-the-swot-analysis-backwards" TargetMode="External"/><Relationship Id="rId30" Type="http://schemas.openxmlformats.org/officeDocument/2006/relationships/hyperlink" Target="https://ec.europa.eu/social/main.jsp?catId=1317&amp;langId=en" TargetMode="External"/><Relationship Id="rId35" Type="http://schemas.openxmlformats.org/officeDocument/2006/relationships/hyperlink" Target="https://www.youtube.com/watch?v=v1ojZKWfShQ" TargetMode="External"/><Relationship Id="rId8" Type="http://schemas.openxmlformats.org/officeDocument/2006/relationships/image" Target="media/image43.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I52vGcD0emAuX0ClZswqSxcY8A==">AMUW2mXv5g3B3yYYCHlHmPD/azqoj9o3kqoqZdypoFz4cj4/qYPIrdVRg+j+smEiMMnzTuosnREOAU509umeoffv6wtBE61dIhHHQLx9K82IbB24B+CC43zWyApL+h7fxW5LleKD4PGsI5qrikaPMgkmDk9QpT3ANUDplAw4x4lD0JIfV8Q+WxE=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14</Pages>
  <Words>4656</Words>
  <Characters>24680</Characters>
  <Application>Microsoft Office Word</Application>
  <DocSecurity>0</DocSecurity>
  <Lines>205</Lines>
  <Paragraphs>58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Anne Levlin</cp:lastModifiedBy>
  <cp:revision>6</cp:revision>
  <dcterms:created xsi:type="dcterms:W3CDTF">2023-04-02T09:43:00Z</dcterms:created>
  <dcterms:modified xsi:type="dcterms:W3CDTF">2023-05-04T06:07:00Z</dcterms:modified>
  <cp:category/>
</cp:coreProperties>
</file>