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BAC0" w14:textId="5AFA6FD3" w:rsidR="00FF25F4" w:rsidRDefault="009F4F0F">
      <w:pPr>
        <w:keepNext/>
        <w:keepLines/>
        <w:pBdr>
          <w:top w:val="nil"/>
          <w:left w:val="nil"/>
          <w:bottom w:val="nil"/>
          <w:right w:val="nil"/>
          <w:between w:val="nil"/>
        </w:pBdr>
        <w:spacing w:before="240" w:after="0"/>
        <w:jc w:val="center"/>
        <w:rPr>
          <w:rFonts w:ascii="Arial" w:eastAsia="Arial" w:hAnsi="Arial" w:cs="Arial"/>
          <w:b/>
          <w:color w:val="000000"/>
          <w:sz w:val="36"/>
          <w:szCs w:val="36"/>
        </w:rPr>
      </w:pPr>
      <w:r>
        <w:rPr>
          <w:b/>
          <w:color w:val="000000"/>
          <w:sz w:val="36"/>
          <w:szCs w:val="36"/>
          <w:lang w:val="it"/>
        </w:rPr>
        <w:t>Contenuto della scheda di formazione</w:t>
      </w:r>
    </w:p>
    <w:sdt>
      <w:sdtPr>
        <w:id w:val="1858460545"/>
        <w:docPartObj>
          <w:docPartGallery w:val="Table of Contents"/>
          <w:docPartUnique/>
        </w:docPartObj>
      </w:sdtPr>
      <w:sdtContent>
        <w:p w14:paraId="021B381D" w14:textId="77777777" w:rsidR="00FF25F4" w:rsidRDefault="009F4F0F">
          <w:pPr>
            <w:tabs>
              <w:tab w:val="right" w:pos="9069"/>
            </w:tabs>
            <w:spacing w:before="80" w:line="240" w:lineRule="auto"/>
            <w:rPr>
              <w:rFonts w:ascii="Arial" w:eastAsia="Arial" w:hAnsi="Arial" w:cs="Arial"/>
              <w:color w:val="000000"/>
            </w:rPr>
          </w:pPr>
          <w:r>
            <w:rPr>
              <w:lang w:val="it"/>
            </w:rPr>
            <w:fldChar w:fldCharType="begin"/>
          </w:r>
          <w:r>
            <w:rPr>
              <w:lang w:val="it"/>
            </w:rPr>
            <w:instrText xml:space="preserve"> TOC \h \u \z </w:instrText>
          </w:r>
          <w:r>
            <w:rPr>
              <w:lang w:val="it"/>
            </w:rPr>
            <w:fldChar w:fldCharType="separate"/>
          </w:r>
          <w:hyperlink w:anchor="_heading=h.35rtsctmq0ax">
            <w:r>
              <w:rPr>
                <w:color w:val="000000"/>
                <w:lang w:val="it"/>
              </w:rPr>
              <w:t>Corso di formazione</w:t>
            </w:r>
          </w:hyperlink>
          <w:r>
            <w:rPr>
              <w:color w:val="000000"/>
              <w:lang w:val="it"/>
            </w:rPr>
            <w:tab/>
          </w:r>
          <w:r>
            <w:rPr>
              <w:lang w:val="it"/>
            </w:rPr>
            <w:fldChar w:fldCharType="begin"/>
          </w:r>
          <w:r>
            <w:rPr>
              <w:lang w:val="it"/>
            </w:rPr>
            <w:instrText xml:space="preserve"> PAGEREF _heading=h.35rtsctmq0ax \h </w:instrText>
          </w:r>
          <w:r>
            <w:rPr>
              <w:lang w:val="it"/>
            </w:rPr>
          </w:r>
          <w:r>
            <w:rPr>
              <w:lang w:val="it"/>
            </w:rPr>
            <w:fldChar w:fldCharType="separate"/>
          </w:r>
          <w:r>
            <w:rPr>
              <w:b/>
              <w:color w:val="000000"/>
              <w:lang w:val="it"/>
            </w:rPr>
            <w:t>1</w:t>
          </w:r>
          <w:r>
            <w:rPr>
              <w:lang w:val="it"/>
            </w:rPr>
            <w:fldChar w:fldCharType="end"/>
          </w:r>
        </w:p>
        <w:p w14:paraId="69445446" w14:textId="77777777" w:rsidR="00FF25F4" w:rsidRDefault="00000000">
          <w:pPr>
            <w:tabs>
              <w:tab w:val="right" w:pos="9069"/>
            </w:tabs>
            <w:spacing w:before="200" w:line="240" w:lineRule="auto"/>
            <w:rPr>
              <w:rFonts w:ascii="Arial" w:eastAsia="Arial" w:hAnsi="Arial" w:cs="Arial"/>
              <w:color w:val="000000"/>
            </w:rPr>
          </w:pPr>
          <w:hyperlink w:anchor="_heading=h.30j0zll">
            <w:r w:rsidR="009F4F0F">
              <w:rPr>
                <w:color w:val="000000"/>
                <w:lang w:val="it"/>
              </w:rPr>
              <w:t>Missione 1</w:t>
            </w:r>
          </w:hyperlink>
          <w:r w:rsidR="009F4F0F">
            <w:rPr>
              <w:color w:val="000000"/>
              <w:lang w:val="it"/>
            </w:rPr>
            <w:tab/>
          </w:r>
          <w:r w:rsidR="009F4F0F">
            <w:rPr>
              <w:lang w:val="it"/>
            </w:rPr>
            <w:fldChar w:fldCharType="begin"/>
          </w:r>
          <w:r w:rsidR="009F4F0F">
            <w:rPr>
              <w:lang w:val="it"/>
            </w:rPr>
            <w:instrText xml:space="preserve"> PAGEREF _heading=h.30j0zll \h </w:instrText>
          </w:r>
          <w:r w:rsidR="009F4F0F">
            <w:rPr>
              <w:lang w:val="it"/>
            </w:rPr>
          </w:r>
          <w:r w:rsidR="009F4F0F">
            <w:rPr>
              <w:lang w:val="it"/>
            </w:rPr>
            <w:fldChar w:fldCharType="separate"/>
          </w:r>
          <w:r w:rsidR="009F4F0F">
            <w:rPr>
              <w:b/>
              <w:color w:val="000000"/>
              <w:lang w:val="it"/>
            </w:rPr>
            <w:t>8</w:t>
          </w:r>
          <w:r w:rsidR="009F4F0F">
            <w:rPr>
              <w:lang w:val="it"/>
            </w:rPr>
            <w:fldChar w:fldCharType="end"/>
          </w:r>
        </w:p>
        <w:p w14:paraId="7D61F3EB" w14:textId="77777777" w:rsidR="00FF25F4" w:rsidRDefault="00000000">
          <w:pPr>
            <w:tabs>
              <w:tab w:val="right" w:pos="9069"/>
            </w:tabs>
            <w:spacing w:before="200" w:line="240" w:lineRule="auto"/>
            <w:rPr>
              <w:rFonts w:ascii="Arial" w:eastAsia="Arial" w:hAnsi="Arial" w:cs="Arial"/>
              <w:color w:val="000000"/>
            </w:rPr>
          </w:pPr>
          <w:hyperlink w:anchor="_heading=h.1fob9te">
            <w:r w:rsidR="009F4F0F">
              <w:rPr>
                <w:color w:val="000000"/>
                <w:lang w:val="it"/>
              </w:rPr>
              <w:t>Missione 2</w:t>
            </w:r>
          </w:hyperlink>
          <w:r w:rsidR="009F4F0F">
            <w:rPr>
              <w:color w:val="000000"/>
              <w:lang w:val="it"/>
            </w:rPr>
            <w:tab/>
          </w:r>
          <w:r w:rsidR="009F4F0F">
            <w:rPr>
              <w:lang w:val="it"/>
            </w:rPr>
            <w:fldChar w:fldCharType="begin"/>
          </w:r>
          <w:r w:rsidR="009F4F0F">
            <w:rPr>
              <w:lang w:val="it"/>
            </w:rPr>
            <w:instrText xml:space="preserve"> PAGEREF _heading=h.1fob9te \h </w:instrText>
          </w:r>
          <w:r w:rsidR="009F4F0F">
            <w:rPr>
              <w:lang w:val="it"/>
            </w:rPr>
          </w:r>
          <w:r w:rsidR="009F4F0F">
            <w:rPr>
              <w:lang w:val="it"/>
            </w:rPr>
            <w:fldChar w:fldCharType="separate"/>
          </w:r>
          <w:r w:rsidR="009F4F0F">
            <w:rPr>
              <w:b/>
              <w:color w:val="000000"/>
              <w:lang w:val="it"/>
            </w:rPr>
            <w:t>11</w:t>
          </w:r>
          <w:r w:rsidR="009F4F0F">
            <w:rPr>
              <w:lang w:val="it"/>
            </w:rPr>
            <w:fldChar w:fldCharType="end"/>
          </w:r>
        </w:p>
        <w:p w14:paraId="31D78432" w14:textId="77777777" w:rsidR="00FF25F4" w:rsidRDefault="00000000">
          <w:pPr>
            <w:tabs>
              <w:tab w:val="right" w:pos="9069"/>
            </w:tabs>
            <w:spacing w:before="200" w:line="240" w:lineRule="auto"/>
            <w:rPr>
              <w:rFonts w:ascii="Arial" w:eastAsia="Arial" w:hAnsi="Arial" w:cs="Arial"/>
              <w:color w:val="000000"/>
            </w:rPr>
          </w:pPr>
          <w:hyperlink w:anchor="_heading=h.l06hyj8c1hzi">
            <w:r w:rsidR="009F4F0F">
              <w:rPr>
                <w:color w:val="000000"/>
                <w:lang w:val="it"/>
              </w:rPr>
              <w:t>Missione 3</w:t>
            </w:r>
          </w:hyperlink>
          <w:r w:rsidR="009F4F0F">
            <w:rPr>
              <w:color w:val="000000"/>
              <w:lang w:val="it"/>
            </w:rPr>
            <w:tab/>
          </w:r>
          <w:r w:rsidR="009F4F0F">
            <w:rPr>
              <w:lang w:val="it"/>
            </w:rPr>
            <w:fldChar w:fldCharType="begin"/>
          </w:r>
          <w:r w:rsidR="009F4F0F">
            <w:rPr>
              <w:lang w:val="it"/>
            </w:rPr>
            <w:instrText xml:space="preserve"> PAGEREF _heading=h.l06hyj8c1hzi \h </w:instrText>
          </w:r>
          <w:r w:rsidR="009F4F0F">
            <w:rPr>
              <w:lang w:val="it"/>
            </w:rPr>
          </w:r>
          <w:r w:rsidR="009F4F0F">
            <w:rPr>
              <w:lang w:val="it"/>
            </w:rPr>
            <w:fldChar w:fldCharType="separate"/>
          </w:r>
          <w:r w:rsidR="009F4F0F">
            <w:rPr>
              <w:b/>
              <w:color w:val="000000"/>
              <w:lang w:val="it"/>
            </w:rPr>
            <w:t>14</w:t>
          </w:r>
          <w:r w:rsidR="009F4F0F">
            <w:rPr>
              <w:lang w:val="it"/>
            </w:rPr>
            <w:fldChar w:fldCharType="end"/>
          </w:r>
        </w:p>
        <w:p w14:paraId="33F73587" w14:textId="4D2343E8" w:rsidR="00FF25F4" w:rsidRDefault="00000000">
          <w:pPr>
            <w:tabs>
              <w:tab w:val="right" w:pos="9069"/>
            </w:tabs>
            <w:spacing w:before="200" w:after="80" w:line="240" w:lineRule="auto"/>
            <w:rPr>
              <w:rFonts w:ascii="Arial" w:eastAsia="Arial" w:hAnsi="Arial" w:cs="Arial"/>
              <w:color w:val="000000"/>
            </w:rPr>
          </w:pPr>
          <w:hyperlink w:anchor="_heading=h.3znysh7">
            <w:r w:rsidR="009F4F0F">
              <w:rPr>
                <w:color w:val="000000"/>
                <w:lang w:val="it"/>
              </w:rPr>
              <w:t>Consigli per l</w:t>
            </w:r>
            <w:r w:rsidR="009D07D1">
              <w:rPr>
                <w:color w:val="000000"/>
                <w:lang w:val="it"/>
              </w:rPr>
              <w:t>’</w:t>
            </w:r>
            <w:r w:rsidR="009F4F0F">
              <w:rPr>
                <w:color w:val="000000"/>
                <w:lang w:val="it"/>
              </w:rPr>
              <w:t>educatore</w:t>
            </w:r>
          </w:hyperlink>
          <w:r w:rsidR="009F4F0F">
            <w:rPr>
              <w:color w:val="000000"/>
              <w:lang w:val="it"/>
            </w:rPr>
            <w:tab/>
          </w:r>
          <w:r w:rsidR="009F4F0F">
            <w:rPr>
              <w:lang w:val="it"/>
            </w:rPr>
            <w:fldChar w:fldCharType="begin"/>
          </w:r>
          <w:r w:rsidR="009F4F0F">
            <w:rPr>
              <w:lang w:val="it"/>
            </w:rPr>
            <w:instrText xml:space="preserve"> PAGEREF _heading=h.3znysh7 \h </w:instrText>
          </w:r>
          <w:r w:rsidR="009F4F0F">
            <w:rPr>
              <w:lang w:val="it"/>
            </w:rPr>
          </w:r>
          <w:r w:rsidR="009F4F0F">
            <w:rPr>
              <w:lang w:val="it"/>
            </w:rPr>
            <w:fldChar w:fldCharType="separate"/>
          </w:r>
          <w:r w:rsidR="009F4F0F">
            <w:rPr>
              <w:b/>
              <w:color w:val="000000"/>
              <w:lang w:val="it"/>
            </w:rPr>
            <w:t>18</w:t>
          </w:r>
          <w:r w:rsidR="009F4F0F">
            <w:rPr>
              <w:lang w:val="it"/>
            </w:rPr>
            <w:fldChar w:fldCharType="end"/>
          </w:r>
          <w:r w:rsidR="009F4F0F">
            <w:rPr>
              <w:lang w:val="it"/>
            </w:rPr>
            <w:fldChar w:fldCharType="end"/>
          </w:r>
        </w:p>
      </w:sdtContent>
    </w:sdt>
    <w:p w14:paraId="2DCD3AD6" w14:textId="1D65D66D" w:rsidR="00FF25F4" w:rsidRDefault="009D07D1">
      <w:pPr>
        <w:pStyle w:val="Heading1"/>
      </w:pPr>
      <w:bookmarkStart w:id="0" w:name="_heading=h.35rtsctmq0ax" w:colFirst="0" w:colLast="0"/>
      <w:bookmarkEnd w:id="0"/>
      <w:r>
        <w:rPr>
          <w:lang w:val="it"/>
        </w:rPr>
        <w:t>Corso</w:t>
      </w:r>
      <w:r w:rsidR="002805E5">
        <w:rPr>
          <w:lang w:val="it"/>
        </w:rPr>
        <w:t xml:space="preserve"> di Formazione</w:t>
      </w:r>
    </w:p>
    <w:tbl>
      <w:tblPr>
        <w:tblStyle w:val="a5"/>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50"/>
        <w:gridCol w:w="6655"/>
      </w:tblGrid>
      <w:tr w:rsidR="00FF25F4" w14:paraId="60F15FD0" w14:textId="77777777">
        <w:trPr>
          <w:trHeight w:val="553"/>
          <w:tblHeader/>
          <w:jc w:val="center"/>
        </w:trPr>
        <w:tc>
          <w:tcPr>
            <w:tcW w:w="1555" w:type="dxa"/>
            <w:shd w:val="clear" w:color="auto" w:fill="99CBCF"/>
          </w:tcPr>
          <w:p w14:paraId="3556DF76" w14:textId="77777777" w:rsidR="00FF25F4" w:rsidRDefault="009F4F0F">
            <w:pPr>
              <w:rPr>
                <w:rFonts w:ascii="Arial" w:eastAsia="Arial" w:hAnsi="Arial" w:cs="Arial"/>
                <w:b/>
              </w:rPr>
            </w:pPr>
            <w:r>
              <w:rPr>
                <w:b/>
                <w:lang w:val="it"/>
              </w:rPr>
              <w:t>Titolo</w:t>
            </w:r>
          </w:p>
        </w:tc>
        <w:tc>
          <w:tcPr>
            <w:tcW w:w="7505" w:type="dxa"/>
            <w:gridSpan w:val="2"/>
          </w:tcPr>
          <w:p w14:paraId="60C782CA" w14:textId="77777777" w:rsidR="00FF25F4" w:rsidRDefault="009F4F0F">
            <w:pPr>
              <w:rPr>
                <w:rFonts w:ascii="Arial" w:eastAsia="Arial" w:hAnsi="Arial" w:cs="Arial"/>
              </w:rPr>
            </w:pPr>
            <w:r>
              <w:rPr>
                <w:lang w:val="it"/>
              </w:rPr>
              <w:t>Competenze trasversali</w:t>
            </w:r>
          </w:p>
        </w:tc>
      </w:tr>
      <w:tr w:rsidR="00FF25F4" w14:paraId="7C3140E8" w14:textId="77777777">
        <w:trPr>
          <w:trHeight w:val="505"/>
          <w:jc w:val="center"/>
        </w:trPr>
        <w:tc>
          <w:tcPr>
            <w:tcW w:w="1555" w:type="dxa"/>
            <w:shd w:val="clear" w:color="auto" w:fill="99CBCF"/>
          </w:tcPr>
          <w:p w14:paraId="26F5A600" w14:textId="77777777" w:rsidR="00FF25F4" w:rsidRDefault="009F4F0F">
            <w:pPr>
              <w:rPr>
                <w:rFonts w:ascii="Arial" w:eastAsia="Arial" w:hAnsi="Arial" w:cs="Arial"/>
                <w:b/>
              </w:rPr>
            </w:pPr>
            <w:r>
              <w:rPr>
                <w:b/>
                <w:lang w:val="it"/>
              </w:rPr>
              <w:t>Area</w:t>
            </w:r>
          </w:p>
        </w:tc>
        <w:tc>
          <w:tcPr>
            <w:tcW w:w="7505" w:type="dxa"/>
            <w:gridSpan w:val="2"/>
          </w:tcPr>
          <w:p w14:paraId="38EE1602" w14:textId="77777777" w:rsidR="00FF25F4" w:rsidRDefault="00FF25F4">
            <w:pPr>
              <w:widowControl w:val="0"/>
              <w:pBdr>
                <w:top w:val="nil"/>
                <w:left w:val="nil"/>
                <w:bottom w:val="nil"/>
                <w:right w:val="nil"/>
                <w:between w:val="nil"/>
              </w:pBdr>
              <w:spacing w:line="276" w:lineRule="auto"/>
              <w:rPr>
                <w:rFonts w:ascii="Arial" w:eastAsia="Arial" w:hAnsi="Arial" w:cs="Arial"/>
                <w:b/>
              </w:rPr>
            </w:pPr>
          </w:p>
          <w:tbl>
            <w:tblPr>
              <w:tblStyle w:val="a6"/>
              <w:tblW w:w="7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7"/>
              <w:gridCol w:w="588"/>
            </w:tblGrid>
            <w:tr w:rsidR="00FF25F4" w14:paraId="5B366A8A" w14:textId="77777777">
              <w:tc>
                <w:tcPr>
                  <w:tcW w:w="6917" w:type="dxa"/>
                </w:tcPr>
                <w:p w14:paraId="20CF138F" w14:textId="77777777" w:rsidR="00FF25F4" w:rsidRDefault="009F4F0F">
                  <w:pPr>
                    <w:rPr>
                      <w:rFonts w:ascii="Arial" w:eastAsia="Arial" w:hAnsi="Arial" w:cs="Arial"/>
                    </w:rPr>
                  </w:pPr>
                  <w:r>
                    <w:rPr>
                      <w:lang w:val="it"/>
                    </w:rPr>
                    <w:t>Disegno tecnico e 3D</w:t>
                  </w:r>
                </w:p>
              </w:tc>
              <w:tc>
                <w:tcPr>
                  <w:tcW w:w="588" w:type="dxa"/>
                  <w:shd w:val="clear" w:color="auto" w:fill="99CBCF"/>
                </w:tcPr>
                <w:p w14:paraId="432E1DB4" w14:textId="77777777" w:rsidR="00FF25F4" w:rsidRDefault="00FF25F4">
                  <w:pPr>
                    <w:rPr>
                      <w:rFonts w:ascii="Arial" w:eastAsia="Arial" w:hAnsi="Arial" w:cs="Arial"/>
                    </w:rPr>
                  </w:pPr>
                </w:p>
              </w:tc>
            </w:tr>
            <w:tr w:rsidR="00FF25F4" w14:paraId="54DBF77B" w14:textId="77777777">
              <w:tc>
                <w:tcPr>
                  <w:tcW w:w="6917" w:type="dxa"/>
                </w:tcPr>
                <w:p w14:paraId="51A21C67" w14:textId="77777777" w:rsidR="00FF25F4" w:rsidRDefault="009F4F0F">
                  <w:pPr>
                    <w:rPr>
                      <w:rFonts w:ascii="Arial" w:eastAsia="Arial" w:hAnsi="Arial" w:cs="Arial"/>
                    </w:rPr>
                  </w:pPr>
                  <w:r>
                    <w:rPr>
                      <w:lang w:val="it"/>
                    </w:rPr>
                    <w:t>Gestione aziendale e imprenditorialità</w:t>
                  </w:r>
                </w:p>
              </w:tc>
              <w:tc>
                <w:tcPr>
                  <w:tcW w:w="588" w:type="dxa"/>
                  <w:shd w:val="clear" w:color="auto" w:fill="99CBCF"/>
                </w:tcPr>
                <w:p w14:paraId="53288750" w14:textId="77777777" w:rsidR="00FF25F4" w:rsidRDefault="00FF25F4">
                  <w:pPr>
                    <w:rPr>
                      <w:rFonts w:ascii="Arial" w:eastAsia="Arial" w:hAnsi="Arial" w:cs="Arial"/>
                    </w:rPr>
                  </w:pPr>
                </w:p>
              </w:tc>
            </w:tr>
            <w:tr w:rsidR="00FF25F4" w14:paraId="02345783" w14:textId="77777777">
              <w:tc>
                <w:tcPr>
                  <w:tcW w:w="6917" w:type="dxa"/>
                </w:tcPr>
                <w:p w14:paraId="15B20759" w14:textId="77777777" w:rsidR="00FF25F4" w:rsidRDefault="009F4F0F">
                  <w:pPr>
                    <w:rPr>
                      <w:rFonts w:ascii="Arial" w:eastAsia="Arial" w:hAnsi="Arial" w:cs="Arial"/>
                    </w:rPr>
                  </w:pPr>
                  <w:r>
                    <w:rPr>
                      <w:lang w:val="it"/>
                    </w:rPr>
                    <w:t>Gestione dei social media</w:t>
                  </w:r>
                </w:p>
              </w:tc>
              <w:tc>
                <w:tcPr>
                  <w:tcW w:w="588" w:type="dxa"/>
                  <w:shd w:val="clear" w:color="auto" w:fill="99CBCF"/>
                </w:tcPr>
                <w:p w14:paraId="69D096C1" w14:textId="77777777" w:rsidR="00FF25F4" w:rsidRDefault="00FF25F4">
                  <w:pPr>
                    <w:rPr>
                      <w:rFonts w:ascii="Arial" w:eastAsia="Arial" w:hAnsi="Arial" w:cs="Arial"/>
                    </w:rPr>
                  </w:pPr>
                </w:p>
              </w:tc>
            </w:tr>
            <w:tr w:rsidR="00FF25F4" w14:paraId="05330B4B" w14:textId="77777777">
              <w:tc>
                <w:tcPr>
                  <w:tcW w:w="6917" w:type="dxa"/>
                </w:tcPr>
                <w:p w14:paraId="2D0DF78F" w14:textId="77777777" w:rsidR="00FF25F4" w:rsidRPr="002805E5" w:rsidRDefault="009F4F0F">
                  <w:pPr>
                    <w:rPr>
                      <w:rFonts w:ascii="Arial" w:eastAsia="Arial" w:hAnsi="Arial" w:cs="Arial"/>
                      <w:lang w:val="it-IT"/>
                    </w:rPr>
                  </w:pPr>
                  <w:r>
                    <w:rPr>
                      <w:lang w:val="it"/>
                    </w:rPr>
                    <w:t>Autoconsapevolezza e autoefficacia &amp; Pensiero Critico e mentalità di crescita</w:t>
                  </w:r>
                </w:p>
              </w:tc>
              <w:tc>
                <w:tcPr>
                  <w:tcW w:w="588" w:type="dxa"/>
                  <w:shd w:val="clear" w:color="auto" w:fill="99CBCF"/>
                </w:tcPr>
                <w:p w14:paraId="0BDF00EC" w14:textId="77777777" w:rsidR="00FF25F4" w:rsidRDefault="009F4F0F">
                  <w:pPr>
                    <w:rPr>
                      <w:rFonts w:ascii="Arial" w:eastAsia="Arial" w:hAnsi="Arial" w:cs="Arial"/>
                    </w:rPr>
                  </w:pPr>
                  <w:r>
                    <w:rPr>
                      <w:lang w:val="it"/>
                    </w:rPr>
                    <w:t>X</w:t>
                  </w:r>
                </w:p>
              </w:tc>
            </w:tr>
          </w:tbl>
          <w:p w14:paraId="12450082" w14:textId="77777777" w:rsidR="00FF25F4" w:rsidRDefault="00FF25F4">
            <w:pPr>
              <w:rPr>
                <w:rFonts w:ascii="Arial" w:eastAsia="Arial" w:hAnsi="Arial" w:cs="Arial"/>
              </w:rPr>
            </w:pPr>
          </w:p>
        </w:tc>
      </w:tr>
      <w:tr w:rsidR="00FF25F4" w:rsidRPr="009D07D1" w14:paraId="17B8B436" w14:textId="77777777">
        <w:trPr>
          <w:trHeight w:val="437"/>
          <w:jc w:val="center"/>
        </w:trPr>
        <w:tc>
          <w:tcPr>
            <w:tcW w:w="1555" w:type="dxa"/>
            <w:shd w:val="clear" w:color="auto" w:fill="99CBCF"/>
          </w:tcPr>
          <w:p w14:paraId="089401A4" w14:textId="77777777" w:rsidR="00FF25F4" w:rsidRDefault="009F4F0F">
            <w:pPr>
              <w:rPr>
                <w:rFonts w:ascii="Arial" w:eastAsia="Arial" w:hAnsi="Arial" w:cs="Arial"/>
                <w:b/>
              </w:rPr>
            </w:pPr>
            <w:r>
              <w:rPr>
                <w:b/>
                <w:lang w:val="it"/>
              </w:rPr>
              <w:t>Parole chiave (meta tag)</w:t>
            </w:r>
          </w:p>
        </w:tc>
        <w:tc>
          <w:tcPr>
            <w:tcW w:w="7505" w:type="dxa"/>
            <w:gridSpan w:val="2"/>
          </w:tcPr>
          <w:p w14:paraId="310F9FB6" w14:textId="77777777" w:rsidR="00FF25F4" w:rsidRPr="002805E5" w:rsidRDefault="009F4F0F">
            <w:pPr>
              <w:rPr>
                <w:rFonts w:ascii="Arial" w:eastAsia="Arial" w:hAnsi="Arial" w:cs="Arial"/>
                <w:lang w:val="it-IT"/>
              </w:rPr>
            </w:pPr>
            <w:r>
              <w:rPr>
                <w:lang w:val="it"/>
              </w:rPr>
              <w:t>competenze trasversali, competenze di vita, comunicazione, empowerment, definizione degli obiettivi, abilità sociali</w:t>
            </w:r>
          </w:p>
          <w:p w14:paraId="3F6EC642" w14:textId="77777777" w:rsidR="00FF25F4" w:rsidRPr="002805E5" w:rsidRDefault="00FF25F4">
            <w:pPr>
              <w:rPr>
                <w:rFonts w:ascii="Arial" w:eastAsia="Arial" w:hAnsi="Arial" w:cs="Arial"/>
                <w:lang w:val="it-IT"/>
              </w:rPr>
            </w:pPr>
          </w:p>
        </w:tc>
      </w:tr>
      <w:tr w:rsidR="00FF25F4" w:rsidRPr="009D07D1" w14:paraId="2C37E4A8" w14:textId="77777777">
        <w:trPr>
          <w:trHeight w:val="416"/>
          <w:jc w:val="center"/>
        </w:trPr>
        <w:tc>
          <w:tcPr>
            <w:tcW w:w="1555" w:type="dxa"/>
            <w:shd w:val="clear" w:color="auto" w:fill="99CBCF"/>
          </w:tcPr>
          <w:p w14:paraId="23E6341D" w14:textId="77777777" w:rsidR="00FF25F4" w:rsidRDefault="009F4F0F">
            <w:pPr>
              <w:rPr>
                <w:rFonts w:ascii="Arial" w:eastAsia="Arial" w:hAnsi="Arial" w:cs="Arial"/>
                <w:b/>
              </w:rPr>
            </w:pPr>
            <w:r>
              <w:rPr>
                <w:b/>
                <w:lang w:val="it"/>
              </w:rPr>
              <w:t>Fornito da</w:t>
            </w:r>
          </w:p>
        </w:tc>
        <w:tc>
          <w:tcPr>
            <w:tcW w:w="7505" w:type="dxa"/>
            <w:gridSpan w:val="2"/>
          </w:tcPr>
          <w:p w14:paraId="516A14BA" w14:textId="487DB9F3" w:rsidR="00FF25F4" w:rsidRPr="002805E5" w:rsidRDefault="009F4F0F">
            <w:pPr>
              <w:rPr>
                <w:rFonts w:ascii="Arial" w:eastAsia="Arial" w:hAnsi="Arial" w:cs="Arial"/>
                <w:lang w:val="it-IT"/>
              </w:rPr>
            </w:pPr>
            <w:r>
              <w:rPr>
                <w:lang w:val="it"/>
              </w:rPr>
              <w:t xml:space="preserve">Centro di conoscenza </w:t>
            </w:r>
            <w:r w:rsidR="00FB6D20">
              <w:rPr>
                <w:lang w:val="it"/>
              </w:rPr>
              <w:t>di Nýheimar (</w:t>
            </w:r>
            <w:r>
              <w:rPr>
                <w:lang w:val="it"/>
              </w:rPr>
              <w:t>NKC)</w:t>
            </w:r>
          </w:p>
          <w:p w14:paraId="6DA9F564" w14:textId="77777777" w:rsidR="00FF25F4" w:rsidRPr="002805E5" w:rsidRDefault="00FF25F4">
            <w:pPr>
              <w:rPr>
                <w:rFonts w:ascii="Arial" w:eastAsia="Arial" w:hAnsi="Arial" w:cs="Arial"/>
                <w:lang w:val="it-IT"/>
              </w:rPr>
            </w:pPr>
          </w:p>
        </w:tc>
      </w:tr>
      <w:tr w:rsidR="00FF25F4" w14:paraId="60C6C42A" w14:textId="77777777">
        <w:trPr>
          <w:trHeight w:val="408"/>
          <w:jc w:val="center"/>
        </w:trPr>
        <w:tc>
          <w:tcPr>
            <w:tcW w:w="1555" w:type="dxa"/>
            <w:tcBorders>
              <w:bottom w:val="single" w:sz="4" w:space="0" w:color="000000"/>
            </w:tcBorders>
            <w:shd w:val="clear" w:color="auto" w:fill="99CBCF"/>
          </w:tcPr>
          <w:p w14:paraId="774BC716" w14:textId="77777777" w:rsidR="00FF25F4" w:rsidRDefault="009F4F0F">
            <w:pPr>
              <w:rPr>
                <w:rFonts w:ascii="Arial" w:eastAsia="Arial" w:hAnsi="Arial" w:cs="Arial"/>
                <w:b/>
              </w:rPr>
            </w:pPr>
            <w:r>
              <w:rPr>
                <w:b/>
                <w:lang w:val="it"/>
              </w:rPr>
              <w:t>Lingua</w:t>
            </w:r>
          </w:p>
        </w:tc>
        <w:tc>
          <w:tcPr>
            <w:tcW w:w="7505" w:type="dxa"/>
            <w:gridSpan w:val="2"/>
            <w:tcBorders>
              <w:bottom w:val="single" w:sz="4" w:space="0" w:color="000000"/>
            </w:tcBorders>
          </w:tcPr>
          <w:p w14:paraId="312190D4" w14:textId="65F5EE67" w:rsidR="00FF25F4" w:rsidRDefault="009D07D1">
            <w:pPr>
              <w:rPr>
                <w:rFonts w:ascii="Arial" w:eastAsia="Arial" w:hAnsi="Arial" w:cs="Arial"/>
              </w:rPr>
            </w:pPr>
            <w:r>
              <w:rPr>
                <w:lang w:val="it"/>
              </w:rPr>
              <w:t>Italiano</w:t>
            </w:r>
          </w:p>
          <w:p w14:paraId="6FBDD5FA" w14:textId="77777777" w:rsidR="00FF25F4" w:rsidRDefault="00FF25F4">
            <w:pPr>
              <w:rPr>
                <w:rFonts w:ascii="Arial" w:eastAsia="Arial" w:hAnsi="Arial" w:cs="Arial"/>
              </w:rPr>
            </w:pPr>
          </w:p>
        </w:tc>
      </w:tr>
      <w:tr w:rsidR="00FF25F4" w:rsidRPr="009D07D1" w14:paraId="5A53F1C4" w14:textId="77777777">
        <w:trPr>
          <w:trHeight w:val="391"/>
          <w:jc w:val="center"/>
        </w:trPr>
        <w:tc>
          <w:tcPr>
            <w:tcW w:w="1555" w:type="dxa"/>
            <w:shd w:val="clear" w:color="auto" w:fill="99CBCF"/>
          </w:tcPr>
          <w:p w14:paraId="44607246" w14:textId="77777777" w:rsidR="00FF25F4" w:rsidRDefault="009F4F0F">
            <w:pPr>
              <w:rPr>
                <w:rFonts w:ascii="Arial" w:eastAsia="Arial" w:hAnsi="Arial" w:cs="Arial"/>
                <w:b/>
              </w:rPr>
            </w:pPr>
            <w:r>
              <w:rPr>
                <w:b/>
                <w:lang w:val="it"/>
              </w:rPr>
              <w:t>Descrizione</w:t>
            </w:r>
          </w:p>
        </w:tc>
        <w:tc>
          <w:tcPr>
            <w:tcW w:w="7505" w:type="dxa"/>
            <w:gridSpan w:val="2"/>
            <w:shd w:val="clear" w:color="auto" w:fill="auto"/>
          </w:tcPr>
          <w:p w14:paraId="430CBA4D" w14:textId="5569B623" w:rsidR="00FF25F4" w:rsidRPr="002805E5" w:rsidRDefault="009F4F0F">
            <w:pPr>
              <w:pBdr>
                <w:top w:val="nil"/>
                <w:left w:val="nil"/>
                <w:bottom w:val="nil"/>
                <w:right w:val="nil"/>
                <w:between w:val="nil"/>
              </w:pBdr>
              <w:spacing w:after="160"/>
              <w:rPr>
                <w:rFonts w:ascii="Times New Roman" w:eastAsia="Times New Roman" w:hAnsi="Times New Roman" w:cs="Times New Roman"/>
                <w:color w:val="000000"/>
                <w:sz w:val="24"/>
                <w:szCs w:val="24"/>
                <w:lang w:val="it-IT"/>
              </w:rPr>
            </w:pPr>
            <w:r>
              <w:rPr>
                <w:color w:val="000000"/>
                <w:sz w:val="24"/>
                <w:szCs w:val="24"/>
                <w:lang w:val="it"/>
              </w:rPr>
              <w:t xml:space="preserve">La ricerca ha dimostrato </w:t>
            </w:r>
            <w:r>
              <w:rPr>
                <w:sz w:val="24"/>
                <w:szCs w:val="24"/>
                <w:lang w:val="it"/>
              </w:rPr>
              <w:t>che i</w:t>
            </w:r>
            <w:r>
              <w:rPr>
                <w:color w:val="000000"/>
                <w:sz w:val="24"/>
                <w:szCs w:val="24"/>
                <w:lang w:val="it"/>
              </w:rPr>
              <w:t xml:space="preserve"> criteri di reclutamento sul mercato del lavoro non si fermano alle competenze</w:t>
            </w:r>
            <w:r>
              <w:rPr>
                <w:lang w:val="it"/>
              </w:rPr>
              <w:t xml:space="preserve"> tecniche </w:t>
            </w:r>
            <w:r>
              <w:rPr>
                <w:sz w:val="24"/>
                <w:szCs w:val="24"/>
                <w:lang w:val="it"/>
              </w:rPr>
              <w:t xml:space="preserve"> (le conoscenze specialistiche e le capacità tecniche).</w:t>
            </w:r>
            <w:r>
              <w:rPr>
                <w:color w:val="000000"/>
                <w:sz w:val="24"/>
                <w:szCs w:val="24"/>
                <w:lang w:val="it"/>
              </w:rPr>
              <w:t xml:space="preserve"> I datori di lavoro cercano coloro che hanno capacità di leadership e capacità comunicative, che si basano su diverse competenze trasversali chiave (Dixon, et al, 2010; </w:t>
            </w:r>
            <w:r>
              <w:rPr>
                <w:lang w:val="it"/>
              </w:rPr>
              <w:t xml:space="preserve"> </w:t>
            </w:r>
            <w:r>
              <w:rPr>
                <w:color w:val="000000"/>
                <w:sz w:val="24"/>
                <w:szCs w:val="24"/>
                <w:lang w:val="it"/>
              </w:rPr>
              <w:t>Vasanthakumari, 2019). Le hard skills e le soft skills sono complementari, ed è nell'interazione tra queste due che facciamo progressi. In questo corso di formazione i nostri punti focali sono l</w:t>
            </w:r>
            <w:r w:rsidR="009D07D1">
              <w:rPr>
                <w:color w:val="000000"/>
                <w:sz w:val="24"/>
                <w:szCs w:val="24"/>
                <w:lang w:val="it"/>
              </w:rPr>
              <w:t>’</w:t>
            </w:r>
            <w:r>
              <w:rPr>
                <w:color w:val="000000"/>
                <w:sz w:val="24"/>
                <w:szCs w:val="24"/>
                <w:lang w:val="it"/>
              </w:rPr>
              <w:t xml:space="preserve">empowerment, la definizione degli obiettivi e le abilità sociali. Queste tre importanti questioni sisovrapporranno, poiché interagiscono e si influenzano a vicenda nella pratica. </w:t>
            </w:r>
          </w:p>
        </w:tc>
      </w:tr>
      <w:tr w:rsidR="00FF25F4" w:rsidRPr="009D07D1" w14:paraId="7190C716" w14:textId="77777777">
        <w:trPr>
          <w:trHeight w:val="383"/>
          <w:jc w:val="center"/>
        </w:trPr>
        <w:tc>
          <w:tcPr>
            <w:tcW w:w="9060" w:type="dxa"/>
            <w:gridSpan w:val="3"/>
            <w:tcBorders>
              <w:bottom w:val="single" w:sz="4" w:space="0" w:color="000000"/>
            </w:tcBorders>
            <w:shd w:val="clear" w:color="auto" w:fill="99CBCF"/>
          </w:tcPr>
          <w:p w14:paraId="616EC537" w14:textId="7B523F84" w:rsidR="00FF25F4" w:rsidRPr="009D07D1" w:rsidRDefault="009F4F0F">
            <w:pPr>
              <w:rPr>
                <w:rFonts w:ascii="Arial" w:eastAsia="Arial" w:hAnsi="Arial" w:cs="Arial"/>
                <w:b/>
                <w:lang w:val="it-IT"/>
              </w:rPr>
            </w:pPr>
            <w:r>
              <w:rPr>
                <w:b/>
                <w:lang w:val="it"/>
              </w:rPr>
              <w:t xml:space="preserve">Contenuti disposti su </w:t>
            </w:r>
            <w:r w:rsidR="00FB6D20">
              <w:rPr>
                <w:b/>
                <w:lang w:val="it"/>
              </w:rPr>
              <w:t>tre</w:t>
            </w:r>
            <w:r>
              <w:rPr>
                <w:b/>
                <w:lang w:val="it"/>
              </w:rPr>
              <w:t xml:space="preserve"> livelli</w:t>
            </w:r>
          </w:p>
        </w:tc>
      </w:tr>
      <w:tr w:rsidR="00FF25F4" w:rsidRPr="009D07D1" w14:paraId="0547D38E" w14:textId="77777777">
        <w:trPr>
          <w:trHeight w:val="417"/>
          <w:jc w:val="center"/>
        </w:trPr>
        <w:tc>
          <w:tcPr>
            <w:tcW w:w="9060" w:type="dxa"/>
            <w:gridSpan w:val="3"/>
            <w:tcBorders>
              <w:bottom w:val="single" w:sz="4" w:space="0" w:color="000000"/>
            </w:tcBorders>
            <w:shd w:val="clear" w:color="auto" w:fill="auto"/>
          </w:tcPr>
          <w:p w14:paraId="5A329DB6" w14:textId="77777777" w:rsidR="00FF25F4" w:rsidRPr="009D07D1" w:rsidRDefault="009F4F0F">
            <w:pPr>
              <w:rPr>
                <w:rFonts w:ascii="Arial" w:eastAsia="Arial" w:hAnsi="Arial" w:cs="Arial"/>
                <w:u w:val="single"/>
                <w:lang w:val="it-IT"/>
              </w:rPr>
            </w:pPr>
            <w:r>
              <w:rPr>
                <w:b/>
                <w:lang w:val="it"/>
              </w:rPr>
              <w:t xml:space="preserve">Modulo: </w:t>
            </w:r>
            <w:r>
              <w:rPr>
                <w:u w:val="single"/>
                <w:lang w:val="it"/>
              </w:rPr>
              <w:t>Competenze trasversali</w:t>
            </w:r>
          </w:p>
          <w:p w14:paraId="62D93FBC" w14:textId="77777777" w:rsidR="00FF25F4" w:rsidRPr="009D07D1" w:rsidRDefault="00FF25F4">
            <w:pPr>
              <w:rPr>
                <w:rFonts w:ascii="Arial" w:eastAsia="Arial" w:hAnsi="Arial" w:cs="Arial"/>
                <w:b/>
                <w:lang w:val="it-IT"/>
              </w:rPr>
            </w:pPr>
          </w:p>
          <w:p w14:paraId="436EE95C" w14:textId="18F9938F" w:rsidR="00FF25F4" w:rsidRPr="002805E5" w:rsidRDefault="009F4F0F">
            <w:pPr>
              <w:rPr>
                <w:color w:val="212529"/>
                <w:highlight w:val="white"/>
                <w:lang w:val="it-IT"/>
              </w:rPr>
            </w:pPr>
            <w:r>
              <w:rPr>
                <w:b/>
                <w:lang w:val="it"/>
              </w:rPr>
              <w:lastRenderedPageBreak/>
              <w:t xml:space="preserve">Obiettivi del modulo: </w:t>
            </w:r>
            <w:r>
              <w:rPr>
                <w:lang w:val="it"/>
              </w:rPr>
              <w:t xml:space="preserve">1. </w:t>
            </w:r>
            <w:r>
              <w:rPr>
                <w:color w:val="000000"/>
                <w:lang w:val="it"/>
              </w:rPr>
              <w:t xml:space="preserve">I partecipanti </w:t>
            </w:r>
            <w:r w:rsidR="00FB6D20">
              <w:rPr>
                <w:color w:val="212529"/>
                <w:highlight w:val="white"/>
                <w:lang w:val="it"/>
              </w:rPr>
              <w:t xml:space="preserve">acquisiscono </w:t>
            </w:r>
            <w:r w:rsidR="00FB6D20">
              <w:rPr>
                <w:lang w:val="it"/>
              </w:rPr>
              <w:t>fiducia</w:t>
            </w:r>
            <w:r>
              <w:rPr>
                <w:lang w:val="it"/>
              </w:rPr>
              <w:t xml:space="preserve">, </w:t>
            </w:r>
            <w:r>
              <w:rPr>
                <w:color w:val="212529"/>
                <w:highlight w:val="white"/>
                <w:lang w:val="it"/>
              </w:rPr>
              <w:t>identificano</w:t>
            </w:r>
            <w:r>
              <w:rPr>
                <w:lang w:val="it"/>
              </w:rPr>
              <w:t xml:space="preserve"> </w:t>
            </w:r>
            <w:r w:rsidR="00FB6D20">
              <w:rPr>
                <w:lang w:val="it"/>
              </w:rPr>
              <w:t xml:space="preserve">e </w:t>
            </w:r>
            <w:r w:rsidR="00FB6D20">
              <w:rPr>
                <w:color w:val="212529"/>
                <w:highlight w:val="white"/>
                <w:lang w:val="it"/>
              </w:rPr>
              <w:t>sviluppano</w:t>
            </w:r>
            <w:r>
              <w:rPr>
                <w:color w:val="212529"/>
                <w:highlight w:val="white"/>
                <w:lang w:val="it"/>
              </w:rPr>
              <w:t xml:space="preserve"> i loro punti di forza, imparano e ottengono nuove abilità e trovano la fiducia per potenziare gli altri allo stesso modo.</w:t>
            </w:r>
          </w:p>
          <w:p w14:paraId="10FB5500" w14:textId="1431D4C3" w:rsidR="00FF25F4" w:rsidRPr="002805E5" w:rsidRDefault="009F4F0F">
            <w:pPr>
              <w:rPr>
                <w:color w:val="212529"/>
                <w:highlight w:val="white"/>
                <w:lang w:val="it-IT"/>
              </w:rPr>
            </w:pPr>
            <w:r>
              <w:rPr>
                <w:lang w:val="it"/>
              </w:rPr>
              <w:t xml:space="preserve">2. </w:t>
            </w:r>
            <w:r>
              <w:rPr>
                <w:color w:val="000000"/>
                <w:lang w:val="it"/>
              </w:rPr>
              <w:t xml:space="preserve">I partecipanti </w:t>
            </w:r>
            <w:r>
              <w:rPr>
                <w:color w:val="212529"/>
                <w:highlight w:val="white"/>
                <w:lang w:val="it"/>
              </w:rPr>
              <w:t>identificano ciò che li motiva</w:t>
            </w:r>
            <w:r>
              <w:rPr>
                <w:color w:val="000000"/>
                <w:lang w:val="it"/>
              </w:rPr>
              <w:t xml:space="preserve"> nella definizione degli obiettivi e </w:t>
            </w:r>
            <w:r>
              <w:rPr>
                <w:color w:val="212529"/>
                <w:highlight w:val="white"/>
                <w:lang w:val="it"/>
              </w:rPr>
              <w:t>aumentano la loro produttività (con lo strumento SMART goals e il modello di problem solving</w:t>
            </w:r>
            <w:r>
              <w:rPr>
                <w:lang w:val="it"/>
              </w:rPr>
              <w:t xml:space="preserve"> </w:t>
            </w:r>
            <w:r w:rsidR="00FB6D20">
              <w:rPr>
                <w:lang w:val="it"/>
              </w:rPr>
              <w:t>IDEAL)</w:t>
            </w:r>
            <w:r>
              <w:rPr>
                <w:color w:val="212529"/>
                <w:highlight w:val="white"/>
                <w:lang w:val="it"/>
              </w:rPr>
              <w:t>.</w:t>
            </w:r>
          </w:p>
          <w:p w14:paraId="14F8AE07" w14:textId="792C151B" w:rsidR="00FF25F4" w:rsidRPr="002805E5" w:rsidRDefault="009F4F0F">
            <w:pPr>
              <w:rPr>
                <w:color w:val="212529"/>
                <w:highlight w:val="white"/>
                <w:lang w:val="it-IT"/>
              </w:rPr>
            </w:pPr>
            <w:r>
              <w:rPr>
                <w:lang w:val="it"/>
              </w:rPr>
              <w:t xml:space="preserve">3. </w:t>
            </w:r>
            <w:r w:rsidR="00FB6D20">
              <w:rPr>
                <w:color w:val="212529"/>
                <w:highlight w:val="white"/>
                <w:lang w:val="it"/>
              </w:rPr>
              <w:t xml:space="preserve">Identifico </w:t>
            </w:r>
            <w:r w:rsidR="00FB6D20">
              <w:rPr>
                <w:lang w:val="it"/>
              </w:rPr>
              <w:t>alcune</w:t>
            </w:r>
            <w:r>
              <w:rPr>
                <w:lang w:val="it"/>
              </w:rPr>
              <w:t xml:space="preserve"> abilità sociali </w:t>
            </w:r>
            <w:r>
              <w:rPr>
                <w:color w:val="212529"/>
                <w:highlight w:val="white"/>
                <w:lang w:val="it"/>
              </w:rPr>
              <w:t xml:space="preserve">cruciali e quali devono migliorare. </w:t>
            </w:r>
            <w:r>
              <w:rPr>
                <w:lang w:val="it"/>
              </w:rPr>
              <w:t xml:space="preserve"> </w:t>
            </w:r>
            <w:r>
              <w:rPr>
                <w:color w:val="000000"/>
                <w:lang w:val="it"/>
              </w:rPr>
              <w:t xml:space="preserve">I partecipanti </w:t>
            </w:r>
            <w:r>
              <w:rPr>
                <w:color w:val="212529"/>
                <w:highlight w:val="white"/>
                <w:lang w:val="it"/>
              </w:rPr>
              <w:t>sviluppano le loro capacità di comunicazione e networking.</w:t>
            </w:r>
          </w:p>
          <w:p w14:paraId="233911E5" w14:textId="77777777" w:rsidR="00FF25F4" w:rsidRPr="002805E5" w:rsidRDefault="00FF25F4">
            <w:pPr>
              <w:rPr>
                <w:rFonts w:ascii="Arial" w:eastAsia="Arial" w:hAnsi="Arial" w:cs="Arial"/>
                <w:b/>
                <w:lang w:val="it-IT"/>
              </w:rPr>
            </w:pPr>
          </w:p>
          <w:p w14:paraId="5F703F61" w14:textId="77777777" w:rsidR="00FF25F4" w:rsidRPr="002805E5" w:rsidRDefault="009F4F0F">
            <w:pPr>
              <w:rPr>
                <w:rFonts w:ascii="Arial" w:eastAsia="Arial" w:hAnsi="Arial" w:cs="Arial"/>
                <w:b/>
                <w:lang w:val="it-IT"/>
              </w:rPr>
            </w:pPr>
            <w:r>
              <w:rPr>
                <w:b/>
                <w:lang w:val="it"/>
              </w:rPr>
              <w:t>Unità 1: Responsabilizzazione</w:t>
            </w:r>
          </w:p>
          <w:p w14:paraId="703C4720" w14:textId="77777777" w:rsidR="00FF25F4" w:rsidRPr="002805E5" w:rsidRDefault="00FF25F4">
            <w:pPr>
              <w:rPr>
                <w:rFonts w:ascii="Arial" w:eastAsia="Arial" w:hAnsi="Arial" w:cs="Arial"/>
                <w:b/>
                <w:lang w:val="it-IT"/>
              </w:rPr>
            </w:pPr>
          </w:p>
          <w:p w14:paraId="53817D20" w14:textId="77777777" w:rsidR="00FF25F4" w:rsidRPr="002805E5" w:rsidRDefault="009F4F0F">
            <w:pPr>
              <w:rPr>
                <w:rFonts w:ascii="Arial" w:eastAsia="Arial" w:hAnsi="Arial" w:cs="Arial"/>
                <w:b/>
                <w:lang w:val="it-IT"/>
              </w:rPr>
            </w:pPr>
            <w:r>
              <w:rPr>
                <w:b/>
                <w:lang w:val="it"/>
              </w:rPr>
              <w:t>Sezione 1.1: Definizione</w:t>
            </w:r>
          </w:p>
          <w:p w14:paraId="29AA210C" w14:textId="77777777" w:rsidR="00FF25F4" w:rsidRPr="002805E5" w:rsidRDefault="009F4F0F">
            <w:pPr>
              <w:rPr>
                <w:color w:val="000000"/>
                <w:lang w:val="it-IT"/>
              </w:rPr>
            </w:pPr>
            <w:r>
              <w:rPr>
                <w:lang w:val="it"/>
              </w:rPr>
              <w:t xml:space="preserve">Il concetto di </w:t>
            </w:r>
            <w:r w:rsidRPr="009D07D1">
              <w:rPr>
                <w:u w:val="single"/>
                <w:lang w:val="it"/>
              </w:rPr>
              <w:t>empowerment</w:t>
            </w:r>
            <w:r w:rsidRPr="009D07D1">
              <w:rPr>
                <w:lang w:val="it"/>
              </w:rPr>
              <w:t xml:space="preserve"> è</w:t>
            </w:r>
            <w:r>
              <w:rPr>
                <w:lang w:val="it"/>
              </w:rPr>
              <w:t xml:space="preserve"> </w:t>
            </w:r>
            <w:r>
              <w:rPr>
                <w:color w:val="000000"/>
                <w:lang w:val="it"/>
              </w:rPr>
              <w:t>duplice. Copre sia a) il processo di acquisizione del potere e della libertà di seguire i tuoi desideri o di controllare ciò che ti accade e b) il processo di dare detto potere o libertà a un gruppo di persone (Cambridge University Press, n.d.)</w:t>
            </w:r>
          </w:p>
          <w:p w14:paraId="7EC29CD3" w14:textId="77777777" w:rsidR="00FF25F4" w:rsidRPr="002805E5" w:rsidRDefault="00FF25F4">
            <w:pPr>
              <w:rPr>
                <w:rFonts w:ascii="Arial" w:eastAsia="Arial" w:hAnsi="Arial" w:cs="Arial"/>
                <w:b/>
                <w:lang w:val="it-IT"/>
              </w:rPr>
            </w:pPr>
          </w:p>
          <w:p w14:paraId="0B075832" w14:textId="77777777" w:rsidR="00FF25F4" w:rsidRPr="002805E5" w:rsidRDefault="00FF25F4">
            <w:pPr>
              <w:rPr>
                <w:rFonts w:ascii="Arial" w:eastAsia="Arial" w:hAnsi="Arial" w:cs="Arial"/>
                <w:b/>
                <w:lang w:val="it-IT"/>
              </w:rPr>
            </w:pPr>
          </w:p>
          <w:p w14:paraId="33CF2E49" w14:textId="77777777" w:rsidR="00FF25F4" w:rsidRPr="002805E5" w:rsidRDefault="009F4F0F">
            <w:pPr>
              <w:rPr>
                <w:rFonts w:ascii="Arial" w:eastAsia="Arial" w:hAnsi="Arial" w:cs="Arial"/>
                <w:b/>
                <w:lang w:val="it-IT"/>
              </w:rPr>
            </w:pPr>
            <w:r>
              <w:rPr>
                <w:b/>
                <w:lang w:val="it"/>
              </w:rPr>
              <w:t>Sezione 1.2: Vantaggi</w:t>
            </w:r>
          </w:p>
          <w:p w14:paraId="2E2F823C" w14:textId="77777777" w:rsidR="00FF25F4" w:rsidRPr="002805E5" w:rsidRDefault="009F4F0F">
            <w:pPr>
              <w:jc w:val="both"/>
              <w:rPr>
                <w:color w:val="1C1D1E"/>
                <w:highlight w:val="white"/>
                <w:lang w:val="it-IT"/>
              </w:rPr>
            </w:pPr>
            <w:r>
              <w:rPr>
                <w:color w:val="1C1D1E"/>
                <w:highlight w:val="white"/>
                <w:lang w:val="it"/>
              </w:rPr>
              <w:t>Condizioni incoraggianti hanno un impatto positivo sull'atteggiamento individuale</w:t>
            </w:r>
            <w:r>
              <w:rPr>
                <w:lang w:val="it"/>
              </w:rPr>
              <w:t xml:space="preserve"> (</w:t>
            </w:r>
            <w:r>
              <w:rPr>
                <w:color w:val="1C1D1E"/>
                <w:highlight w:val="white"/>
                <w:lang w:val="it"/>
              </w:rPr>
              <w:t>autostima) e sulle capacità (conoscenze e abilità). Le pratiche di empowerment aumentano le prestazioni organizzative. Inoltre, l'interdipendenza dei compiti rafforza l'impegnodelle pratiche di empowerment sui risultati delle prestazioni. (Yin, et al, 2019; Shier, 2019). In altre parole, l'empowerment ti renderà sicuro, competente e più produttivo!</w:t>
            </w:r>
          </w:p>
          <w:p w14:paraId="6FA3F7DC" w14:textId="77777777" w:rsidR="00FF25F4" w:rsidRPr="002805E5" w:rsidRDefault="00FF25F4">
            <w:pPr>
              <w:jc w:val="both"/>
              <w:rPr>
                <w:lang w:val="it-IT"/>
              </w:rPr>
            </w:pPr>
          </w:p>
          <w:p w14:paraId="00689861" w14:textId="77777777" w:rsidR="00FF25F4" w:rsidRPr="002805E5" w:rsidRDefault="009F4F0F">
            <w:pPr>
              <w:jc w:val="both"/>
              <w:rPr>
                <w:lang w:val="it-IT"/>
              </w:rPr>
            </w:pPr>
            <w:r>
              <w:rPr>
                <w:lang w:val="it"/>
              </w:rPr>
              <w:t>L'empowerment si basa su tre pilastri (basati su Shier, 2019):</w:t>
            </w:r>
          </w:p>
          <w:p w14:paraId="47AA729E" w14:textId="77777777" w:rsidR="00FF25F4" w:rsidRPr="002805E5" w:rsidRDefault="00FF25F4">
            <w:pPr>
              <w:jc w:val="both"/>
              <w:rPr>
                <w:lang w:val="it-IT"/>
              </w:rPr>
            </w:pPr>
          </w:p>
          <w:p w14:paraId="70FBE5C6" w14:textId="183069E5" w:rsidR="00FF25F4" w:rsidRPr="002805E5" w:rsidRDefault="009F4F0F">
            <w:pPr>
              <w:numPr>
                <w:ilvl w:val="0"/>
                <w:numId w:val="3"/>
              </w:numPr>
              <w:pBdr>
                <w:top w:val="nil"/>
                <w:left w:val="nil"/>
                <w:bottom w:val="nil"/>
                <w:right w:val="nil"/>
                <w:between w:val="nil"/>
              </w:pBdr>
              <w:spacing w:line="259" w:lineRule="auto"/>
              <w:jc w:val="both"/>
              <w:rPr>
                <w:color w:val="000000"/>
                <w:lang w:val="it-IT"/>
              </w:rPr>
            </w:pPr>
            <w:r>
              <w:rPr>
                <w:b/>
                <w:color w:val="000000"/>
                <w:lang w:val="it"/>
              </w:rPr>
              <w:t>Capacità:</w:t>
            </w:r>
            <w:r>
              <w:rPr>
                <w:color w:val="000000"/>
                <w:lang w:val="it"/>
              </w:rPr>
              <w:t xml:space="preserve"> il vantaggio delle conoscenze</w:t>
            </w:r>
            <w:r w:rsidR="00FB6D20">
              <w:rPr>
                <w:color w:val="000000"/>
                <w:lang w:val="it"/>
              </w:rPr>
              <w:t xml:space="preserve"> </w:t>
            </w:r>
            <w:r>
              <w:rPr>
                <w:color w:val="000000"/>
                <w:lang w:val="it"/>
              </w:rPr>
              <w:t xml:space="preserve">e le abilità per fare le cose. L'autonomia e la responsabilità di pensare e agire per se stessi. Essere in grado di imparare rapidamente dalla propria esperienza e da </w:t>
            </w:r>
            <w:r>
              <w:rPr>
                <w:lang w:val="it"/>
              </w:rPr>
              <w:t>quella degli altri</w:t>
            </w:r>
            <w:r>
              <w:rPr>
                <w:color w:val="000000"/>
                <w:lang w:val="it"/>
              </w:rPr>
              <w:t xml:space="preserve">. </w:t>
            </w:r>
          </w:p>
          <w:p w14:paraId="0AAAC502" w14:textId="4EAEC5AB" w:rsidR="00FF25F4" w:rsidRPr="002805E5" w:rsidRDefault="009F4F0F">
            <w:pPr>
              <w:numPr>
                <w:ilvl w:val="0"/>
                <w:numId w:val="3"/>
              </w:numPr>
              <w:pBdr>
                <w:top w:val="nil"/>
                <w:left w:val="nil"/>
                <w:bottom w:val="nil"/>
                <w:right w:val="nil"/>
                <w:between w:val="nil"/>
              </w:pBdr>
              <w:spacing w:line="259" w:lineRule="auto"/>
              <w:jc w:val="both"/>
              <w:rPr>
                <w:color w:val="000000"/>
                <w:lang w:val="it-IT"/>
              </w:rPr>
            </w:pPr>
            <w:r>
              <w:rPr>
                <w:b/>
                <w:color w:val="000000"/>
                <w:lang w:val="it"/>
              </w:rPr>
              <w:t>Mentalità:</w:t>
            </w:r>
            <w:r>
              <w:rPr>
                <w:color w:val="000000"/>
                <w:lang w:val="it"/>
              </w:rPr>
              <w:t xml:space="preserve"> alta autostima e fiducia in </w:t>
            </w:r>
            <w:r w:rsidR="00FB6D20">
              <w:rPr>
                <w:color w:val="000000"/>
                <w:lang w:val="it"/>
              </w:rPr>
              <w:t>sé</w:t>
            </w:r>
            <w:r>
              <w:rPr>
                <w:color w:val="000000"/>
                <w:lang w:val="it"/>
              </w:rPr>
              <w:t xml:space="preserve"> stessi. </w:t>
            </w:r>
            <w:r>
              <w:rPr>
                <w:lang w:val="it"/>
              </w:rPr>
              <w:t xml:space="preserve"> Sentirsi capaci</w:t>
            </w:r>
            <w:r>
              <w:rPr>
                <w:color w:val="000000"/>
                <w:lang w:val="it"/>
              </w:rPr>
              <w:t>. Sentirsi pronti a unire le forze con altre persone per raggiungere il proprio obiettivo. La volontà e la capacità di difendere i tuoi diritti.</w:t>
            </w:r>
          </w:p>
          <w:p w14:paraId="54549CBE" w14:textId="77777777" w:rsidR="00FF25F4" w:rsidRDefault="009F4F0F">
            <w:pPr>
              <w:numPr>
                <w:ilvl w:val="0"/>
                <w:numId w:val="3"/>
              </w:numPr>
              <w:pBdr>
                <w:top w:val="nil"/>
                <w:left w:val="nil"/>
                <w:bottom w:val="nil"/>
                <w:right w:val="nil"/>
                <w:between w:val="nil"/>
              </w:pBdr>
              <w:spacing w:after="160" w:line="259" w:lineRule="auto"/>
              <w:jc w:val="both"/>
              <w:rPr>
                <w:color w:val="000000"/>
              </w:rPr>
            </w:pPr>
            <w:r>
              <w:rPr>
                <w:b/>
                <w:color w:val="000000"/>
                <w:lang w:val="it"/>
              </w:rPr>
              <w:t>Contesto di supporto</w:t>
            </w:r>
            <w:r>
              <w:rPr>
                <w:color w:val="000000"/>
                <w:lang w:val="it"/>
              </w:rPr>
              <w:t>: condizioni che favoriscono le tue capacità. Far parte di un team o di un'organizzazione. Avere il sostegno di ogni autorità data (insegnante, capo, genitori). Ottenere opportunità per stabilire e raggiungere obiettivi.</w:t>
            </w:r>
          </w:p>
          <w:p w14:paraId="4D0DF5A5" w14:textId="77777777" w:rsidR="00FF25F4" w:rsidRDefault="00FF25F4">
            <w:pPr>
              <w:jc w:val="both"/>
              <w:rPr>
                <w:b/>
              </w:rPr>
            </w:pPr>
          </w:p>
          <w:p w14:paraId="2B95A5DE" w14:textId="77777777" w:rsidR="00FF25F4" w:rsidRPr="002805E5" w:rsidRDefault="009F4F0F">
            <w:pPr>
              <w:jc w:val="both"/>
              <w:rPr>
                <w:lang w:val="it-IT"/>
              </w:rPr>
            </w:pPr>
            <w:r>
              <w:rPr>
                <w:lang w:val="it"/>
              </w:rPr>
              <w:t>Un contesto motivante promuoverà una capacità e una mentalità potenziate delle persone. La capacità influenza e migliora la loro mentalità positiva, e viceversa.</w:t>
            </w:r>
          </w:p>
          <w:p w14:paraId="2708F0D8" w14:textId="77777777" w:rsidR="00FF25F4" w:rsidRPr="002805E5" w:rsidRDefault="00FF25F4">
            <w:pPr>
              <w:jc w:val="both"/>
              <w:rPr>
                <w:rFonts w:ascii="Arial" w:eastAsia="Arial" w:hAnsi="Arial" w:cs="Arial"/>
                <w:lang w:val="it-IT"/>
              </w:rPr>
            </w:pPr>
          </w:p>
          <w:p w14:paraId="1D0C54FB" w14:textId="77777777" w:rsidR="00FF25F4" w:rsidRDefault="009F4F0F">
            <w:pPr>
              <w:jc w:val="both"/>
              <w:rPr>
                <w:rFonts w:ascii="Arial" w:eastAsia="Arial" w:hAnsi="Arial" w:cs="Arial"/>
                <w:b/>
              </w:rPr>
            </w:pPr>
            <w:r>
              <w:rPr>
                <w:b/>
                <w:lang w:val="it"/>
              </w:rPr>
              <w:t>Sezione 1.3: Come arrivare?</w:t>
            </w:r>
          </w:p>
          <w:p w14:paraId="7D24D1BC" w14:textId="77777777" w:rsidR="00FF25F4" w:rsidRDefault="009F4F0F">
            <w:pPr>
              <w:numPr>
                <w:ilvl w:val="0"/>
                <w:numId w:val="10"/>
              </w:numPr>
              <w:pBdr>
                <w:top w:val="nil"/>
                <w:left w:val="nil"/>
                <w:bottom w:val="nil"/>
                <w:right w:val="nil"/>
                <w:between w:val="nil"/>
              </w:pBdr>
              <w:spacing w:line="259" w:lineRule="auto"/>
              <w:jc w:val="both"/>
              <w:rPr>
                <w:color w:val="000000"/>
              </w:rPr>
            </w:pPr>
            <w:r>
              <w:rPr>
                <w:b/>
                <w:color w:val="000000"/>
                <w:lang w:val="it"/>
              </w:rPr>
              <w:lastRenderedPageBreak/>
              <w:t>Acquisire capacità</w:t>
            </w:r>
            <w:r>
              <w:rPr>
                <w:color w:val="000000"/>
                <w:lang w:val="it"/>
              </w:rPr>
              <w:t xml:space="preserve">. Conosci la tua comunità, i suoi bisogni e interessi. Conosci diversi gruppi sociali e lesue esigenze e interessi. Amplia e </w:t>
            </w:r>
            <w:r>
              <w:rPr>
                <w:i/>
                <w:color w:val="000000"/>
                <w:lang w:val="it"/>
              </w:rPr>
              <w:t>utilizza</w:t>
            </w:r>
            <w:r>
              <w:rPr>
                <w:color w:val="000000"/>
                <w:lang w:val="it"/>
              </w:rPr>
              <w:t xml:space="preserve"> la tua rete. Rimani curioso e non aver paura di fare domande.</w:t>
            </w:r>
          </w:p>
          <w:p w14:paraId="088F0E1D" w14:textId="77777777" w:rsidR="00FF25F4" w:rsidRPr="002805E5" w:rsidRDefault="009F4F0F">
            <w:pPr>
              <w:numPr>
                <w:ilvl w:val="0"/>
                <w:numId w:val="10"/>
              </w:numPr>
              <w:pBdr>
                <w:top w:val="nil"/>
                <w:left w:val="nil"/>
                <w:bottom w:val="nil"/>
                <w:right w:val="nil"/>
                <w:between w:val="nil"/>
              </w:pBdr>
              <w:spacing w:line="259" w:lineRule="auto"/>
              <w:jc w:val="both"/>
              <w:rPr>
                <w:color w:val="000000"/>
                <w:lang w:val="it-IT"/>
              </w:rPr>
            </w:pPr>
            <w:r>
              <w:rPr>
                <w:b/>
                <w:color w:val="000000"/>
                <w:lang w:val="it"/>
              </w:rPr>
              <w:t>Acquisisci la giusta mentalità</w:t>
            </w:r>
            <w:r>
              <w:rPr>
                <w:color w:val="000000"/>
                <w:lang w:val="it"/>
              </w:rPr>
              <w:t>. Riconosci le tue capacità e il tuo potere. Riconosciti come difensore dei diritti umani. Fidati del tuo istinto. Usa un self-talk positivo. Non aver paura di affrontare le sfide.</w:t>
            </w:r>
          </w:p>
          <w:p w14:paraId="731D28E7" w14:textId="77777777" w:rsidR="00FF25F4" w:rsidRPr="002805E5" w:rsidRDefault="009F4F0F">
            <w:pPr>
              <w:numPr>
                <w:ilvl w:val="0"/>
                <w:numId w:val="10"/>
              </w:numPr>
              <w:pBdr>
                <w:top w:val="nil"/>
                <w:left w:val="nil"/>
                <w:bottom w:val="nil"/>
                <w:right w:val="nil"/>
                <w:between w:val="nil"/>
              </w:pBdr>
              <w:spacing w:line="259" w:lineRule="auto"/>
              <w:jc w:val="both"/>
              <w:rPr>
                <w:color w:val="000000"/>
                <w:lang w:val="it-IT"/>
              </w:rPr>
            </w:pPr>
            <w:r>
              <w:rPr>
                <w:b/>
                <w:color w:val="000000"/>
                <w:lang w:val="it"/>
              </w:rPr>
              <w:t>Fai quello che puoi per migliorare le condizioni</w:t>
            </w:r>
            <w:r>
              <w:rPr>
                <w:color w:val="000000"/>
                <w:lang w:val="it"/>
              </w:rPr>
              <w:t xml:space="preserve">. Discutere le aspettative con l'autorità data (insegnante, capo, genitori). Chiedi autonomia di lavoro e che le tue idee siano ascoltate. Formare gruppi/team e stabilire il lavoro di squadra (se l'autorità non lo ha fatto).  </w:t>
            </w:r>
          </w:p>
          <w:p w14:paraId="40B712DD" w14:textId="77777777" w:rsidR="00FF25F4" w:rsidRPr="002805E5" w:rsidRDefault="009F4F0F">
            <w:pPr>
              <w:numPr>
                <w:ilvl w:val="0"/>
                <w:numId w:val="10"/>
              </w:numPr>
              <w:pBdr>
                <w:top w:val="nil"/>
                <w:left w:val="nil"/>
                <w:bottom w:val="nil"/>
                <w:right w:val="nil"/>
                <w:between w:val="nil"/>
              </w:pBdr>
              <w:spacing w:after="160" w:line="259" w:lineRule="auto"/>
              <w:jc w:val="both"/>
              <w:rPr>
                <w:color w:val="000000"/>
                <w:lang w:val="it-IT"/>
              </w:rPr>
            </w:pPr>
            <w:r>
              <w:rPr>
                <w:b/>
                <w:color w:val="000000"/>
                <w:lang w:val="it"/>
              </w:rPr>
              <w:t xml:space="preserve">Stabilisci obiettivi ragionevoli. </w:t>
            </w:r>
            <w:r>
              <w:rPr>
                <w:color w:val="000000"/>
                <w:lang w:val="it"/>
              </w:rPr>
              <w:t xml:space="preserve">Quando si stabiliscono gli obiettivi, è necessario considerare ciò che si desidera raggiungere. Utilizzare il modello di obiettivi SMART e quindi impegnarsi per raggiungere l'obiettivo. Per una pianificazione delle azioni più specifica e la definizione degli obiettivi, prestare molta attenzione all'unità successiva. </w:t>
            </w:r>
          </w:p>
          <w:p w14:paraId="4A5B8652" w14:textId="77777777" w:rsidR="00FF25F4" w:rsidRPr="002805E5" w:rsidRDefault="00FF25F4">
            <w:pPr>
              <w:rPr>
                <w:rFonts w:ascii="Arial" w:eastAsia="Arial" w:hAnsi="Arial" w:cs="Arial"/>
                <w:lang w:val="it-IT"/>
              </w:rPr>
            </w:pPr>
          </w:p>
          <w:p w14:paraId="343CD00E" w14:textId="77777777" w:rsidR="00FF25F4" w:rsidRPr="002805E5" w:rsidRDefault="009F4F0F">
            <w:pPr>
              <w:rPr>
                <w:rFonts w:ascii="Arial" w:eastAsia="Arial" w:hAnsi="Arial" w:cs="Arial"/>
                <w:b/>
                <w:lang w:val="it-IT"/>
              </w:rPr>
            </w:pPr>
            <w:r>
              <w:rPr>
                <w:b/>
                <w:lang w:val="it"/>
              </w:rPr>
              <w:t>Unità 2: Definizione degli obiettivi</w:t>
            </w:r>
          </w:p>
          <w:p w14:paraId="1C0681E1" w14:textId="77777777" w:rsidR="00FF25F4" w:rsidRPr="002805E5" w:rsidRDefault="00FF25F4">
            <w:pPr>
              <w:rPr>
                <w:rFonts w:ascii="Arial" w:eastAsia="Arial" w:hAnsi="Arial" w:cs="Arial"/>
                <w:b/>
                <w:lang w:val="it-IT"/>
              </w:rPr>
            </w:pPr>
          </w:p>
          <w:p w14:paraId="40B15195" w14:textId="77777777" w:rsidR="00FF25F4" w:rsidRPr="002805E5" w:rsidRDefault="009F4F0F">
            <w:pPr>
              <w:rPr>
                <w:rFonts w:ascii="Arial" w:eastAsia="Arial" w:hAnsi="Arial" w:cs="Arial"/>
                <w:b/>
                <w:lang w:val="it-IT"/>
              </w:rPr>
            </w:pPr>
            <w:r>
              <w:rPr>
                <w:b/>
                <w:lang w:val="it"/>
              </w:rPr>
              <w:t>Sezione 2.1: Definizione</w:t>
            </w:r>
          </w:p>
          <w:p w14:paraId="6D93877C" w14:textId="3BF8F5B3" w:rsidR="00FF25F4" w:rsidRPr="002805E5" w:rsidRDefault="009F4F0F">
            <w:pPr>
              <w:rPr>
                <w:color w:val="000000"/>
                <w:highlight w:val="white"/>
                <w:lang w:val="it-IT"/>
              </w:rPr>
            </w:pPr>
            <w:r>
              <w:rPr>
                <w:color w:val="000000"/>
                <w:highlight w:val="white"/>
                <w:lang w:val="it"/>
              </w:rPr>
              <w:t xml:space="preserve">Il termine </w:t>
            </w:r>
            <w:r>
              <w:rPr>
                <w:color w:val="000000"/>
                <w:highlight w:val="white"/>
                <w:u w:val="single"/>
                <w:lang w:val="it"/>
              </w:rPr>
              <w:t>definizione degli obiettivi</w:t>
            </w:r>
            <w:r>
              <w:rPr>
                <w:color w:val="000000"/>
                <w:highlight w:val="white"/>
                <w:lang w:val="it"/>
              </w:rPr>
              <w:t xml:space="preserve"> è piuttosto autoesplicativo. Si tratta di </w:t>
            </w:r>
            <w:r w:rsidR="00FB6D20">
              <w:rPr>
                <w:color w:val="000000"/>
                <w:highlight w:val="white"/>
                <w:lang w:val="it"/>
              </w:rPr>
              <w:t xml:space="preserve">stabilire </w:t>
            </w:r>
            <w:r w:rsidR="00FB6D20">
              <w:rPr>
                <w:lang w:val="it"/>
              </w:rPr>
              <w:t>il</w:t>
            </w:r>
            <w:r>
              <w:rPr>
                <w:lang w:val="it"/>
              </w:rPr>
              <w:t xml:space="preserve"> </w:t>
            </w:r>
            <w:r>
              <w:rPr>
                <w:color w:val="000000"/>
                <w:highlight w:val="white"/>
                <w:lang w:val="it"/>
              </w:rPr>
              <w:t>proprio</w:t>
            </w:r>
            <w:r>
              <w:rPr>
                <w:lang w:val="it"/>
              </w:rPr>
              <w:t xml:space="preserve"> </w:t>
            </w:r>
            <w:r>
              <w:rPr>
                <w:color w:val="000000"/>
                <w:highlight w:val="white"/>
                <w:lang w:val="it"/>
              </w:rPr>
              <w:t xml:space="preserve">obiettivo, o "il processo di decidere cosa si vuole ottenere [...] in un determinato periodo." </w:t>
            </w:r>
            <w:r>
              <w:rPr>
                <w:lang w:val="it"/>
              </w:rPr>
              <w:t xml:space="preserve"> </w:t>
            </w:r>
            <w:r>
              <w:rPr>
                <w:color w:val="000000"/>
                <w:lang w:val="it"/>
              </w:rPr>
              <w:t>(Cambridge University Press, n.d.).</w:t>
            </w:r>
          </w:p>
          <w:p w14:paraId="4FC18F64" w14:textId="77777777" w:rsidR="00FF25F4" w:rsidRPr="002805E5" w:rsidRDefault="00FF25F4">
            <w:pPr>
              <w:jc w:val="both"/>
              <w:rPr>
                <w:rFonts w:ascii="Arial" w:eastAsia="Arial" w:hAnsi="Arial" w:cs="Arial"/>
                <w:b/>
                <w:lang w:val="it-IT"/>
              </w:rPr>
            </w:pPr>
          </w:p>
          <w:p w14:paraId="4FA6C62B" w14:textId="77777777" w:rsidR="00FF25F4" w:rsidRPr="002805E5" w:rsidRDefault="009F4F0F">
            <w:pPr>
              <w:rPr>
                <w:rFonts w:ascii="Arial" w:eastAsia="Arial" w:hAnsi="Arial" w:cs="Arial"/>
                <w:b/>
                <w:lang w:val="it-IT"/>
              </w:rPr>
            </w:pPr>
            <w:r>
              <w:rPr>
                <w:b/>
                <w:lang w:val="it"/>
              </w:rPr>
              <w:t>Sezione 2.2: Vantaggi</w:t>
            </w:r>
          </w:p>
          <w:p w14:paraId="4C0D4D77" w14:textId="77777777" w:rsidR="00FF25F4" w:rsidRPr="002805E5" w:rsidRDefault="009F4F0F">
            <w:pPr>
              <w:rPr>
                <w:rFonts w:ascii="Arial" w:eastAsia="Arial" w:hAnsi="Arial" w:cs="Arial"/>
                <w:lang w:val="it-IT"/>
              </w:rPr>
            </w:pPr>
            <w:r>
              <w:rPr>
                <w:color w:val="000000"/>
                <w:highlight w:val="white"/>
                <w:lang w:val="it"/>
              </w:rPr>
              <w:t xml:space="preserve">Secondo la teoria della definizione degli obiettivi, uno </w:t>
            </w:r>
            <w:r>
              <w:rPr>
                <w:highlight w:val="white"/>
                <w:lang w:val="it"/>
              </w:rPr>
              <w:t>stato obiettivo</w:t>
            </w:r>
            <w:r>
              <w:rPr>
                <w:lang w:val="it"/>
              </w:rPr>
              <w:t xml:space="preserve"> </w:t>
            </w:r>
            <w:r>
              <w:rPr>
                <w:color w:val="000000"/>
                <w:highlight w:val="white"/>
                <w:lang w:val="it"/>
              </w:rPr>
              <w:t>specifico e opportunamente impegnativo  genera prestazioni elevate.</w:t>
            </w:r>
            <w:r>
              <w:rPr>
                <w:lang w:val="it"/>
              </w:rPr>
              <w:t xml:space="preserve"> </w:t>
            </w:r>
            <w:r>
              <w:rPr>
                <w:color w:val="000000"/>
                <w:lang w:val="it"/>
              </w:rPr>
              <w:t xml:space="preserve"> La definizione degli obiettivi è una strategia di successo quando si tratta di aumentare la produttività e le prestazioni in </w:t>
            </w:r>
            <w:r>
              <w:rPr>
                <w:color w:val="000000"/>
                <w:highlight w:val="white"/>
                <w:lang w:val="it"/>
              </w:rPr>
              <w:t>diversi contesti (McCarthy, 2018). Tiene</w:t>
            </w:r>
            <w:r>
              <w:rPr>
                <w:highlight w:val="white"/>
                <w:lang w:val="it"/>
              </w:rPr>
              <w:t>gli occhi sul premio e ti muove costantemente verso di esso.</w:t>
            </w:r>
          </w:p>
          <w:p w14:paraId="3561B303" w14:textId="77777777" w:rsidR="00FF25F4" w:rsidRPr="002805E5" w:rsidRDefault="00FF25F4">
            <w:pPr>
              <w:jc w:val="both"/>
              <w:rPr>
                <w:rFonts w:ascii="Arial" w:eastAsia="Arial" w:hAnsi="Arial" w:cs="Arial"/>
                <w:lang w:val="it-IT"/>
              </w:rPr>
            </w:pPr>
          </w:p>
          <w:p w14:paraId="001D3955" w14:textId="77777777" w:rsidR="00FF25F4" w:rsidRDefault="009F4F0F">
            <w:pPr>
              <w:rPr>
                <w:rFonts w:ascii="Arial" w:eastAsia="Arial" w:hAnsi="Arial" w:cs="Arial"/>
                <w:b/>
              </w:rPr>
            </w:pPr>
            <w:r>
              <w:rPr>
                <w:b/>
                <w:lang w:val="it"/>
              </w:rPr>
              <w:t>Sezione 2.3: Come arrivare</w:t>
            </w:r>
          </w:p>
          <w:p w14:paraId="7C2D310A" w14:textId="77777777" w:rsidR="00FF25F4" w:rsidRDefault="009F4F0F">
            <w:pPr>
              <w:numPr>
                <w:ilvl w:val="0"/>
                <w:numId w:val="15"/>
              </w:numPr>
              <w:pBdr>
                <w:top w:val="nil"/>
                <w:left w:val="nil"/>
                <w:bottom w:val="nil"/>
                <w:right w:val="nil"/>
                <w:between w:val="nil"/>
              </w:pBdr>
              <w:spacing w:line="259" w:lineRule="auto"/>
              <w:jc w:val="both"/>
              <w:rPr>
                <w:color w:val="000000"/>
              </w:rPr>
            </w:pPr>
            <w:r>
              <w:rPr>
                <w:b/>
                <w:color w:val="000000"/>
                <w:lang w:val="it"/>
              </w:rPr>
              <w:t>Utilizzare il modello SMART</w:t>
            </w:r>
            <w:r>
              <w:rPr>
                <w:color w:val="000000"/>
                <w:lang w:val="it"/>
              </w:rPr>
              <w:t xml:space="preserve"> quando si imposta un obiettivo. Mantieni la tua mira:</w:t>
            </w:r>
          </w:p>
          <w:p w14:paraId="6CBF518E" w14:textId="11658CF0" w:rsidR="00FF25F4" w:rsidRDefault="009F4F0F">
            <w:pPr>
              <w:numPr>
                <w:ilvl w:val="0"/>
                <w:numId w:val="4"/>
              </w:numPr>
              <w:pBdr>
                <w:top w:val="nil"/>
                <w:left w:val="nil"/>
                <w:bottom w:val="nil"/>
                <w:right w:val="nil"/>
                <w:between w:val="nil"/>
              </w:pBdr>
              <w:spacing w:line="259" w:lineRule="auto"/>
              <w:jc w:val="both"/>
              <w:rPr>
                <w:color w:val="000000"/>
              </w:rPr>
            </w:pPr>
            <w:r>
              <w:rPr>
                <w:b/>
                <w:color w:val="000000"/>
                <w:lang w:val="it"/>
              </w:rPr>
              <w:t>S</w:t>
            </w:r>
            <w:r>
              <w:rPr>
                <w:color w:val="000000"/>
                <w:lang w:val="it"/>
              </w:rPr>
              <w:t>pecific</w:t>
            </w:r>
            <w:r w:rsidR="00FB6D20">
              <w:rPr>
                <w:color w:val="000000"/>
                <w:lang w:val="it"/>
              </w:rPr>
              <w:t>o</w:t>
            </w:r>
          </w:p>
          <w:p w14:paraId="02A8A5A8" w14:textId="713D59FB" w:rsidR="00FF25F4" w:rsidRDefault="009F4F0F">
            <w:pPr>
              <w:numPr>
                <w:ilvl w:val="0"/>
                <w:numId w:val="4"/>
              </w:numPr>
              <w:pBdr>
                <w:top w:val="nil"/>
                <w:left w:val="nil"/>
                <w:bottom w:val="nil"/>
                <w:right w:val="nil"/>
                <w:between w:val="nil"/>
              </w:pBdr>
              <w:spacing w:line="259" w:lineRule="auto"/>
              <w:jc w:val="both"/>
              <w:rPr>
                <w:color w:val="000000"/>
              </w:rPr>
            </w:pPr>
            <w:r>
              <w:rPr>
                <w:b/>
                <w:color w:val="000000"/>
                <w:lang w:val="it"/>
              </w:rPr>
              <w:t>M</w:t>
            </w:r>
            <w:r>
              <w:rPr>
                <w:color w:val="000000"/>
                <w:lang w:val="it"/>
              </w:rPr>
              <w:t>isurabile</w:t>
            </w:r>
          </w:p>
          <w:p w14:paraId="1AE7D542" w14:textId="26FAC82A" w:rsidR="00FF25F4" w:rsidRDefault="009F4F0F">
            <w:pPr>
              <w:numPr>
                <w:ilvl w:val="0"/>
                <w:numId w:val="4"/>
              </w:numPr>
              <w:pBdr>
                <w:top w:val="nil"/>
                <w:left w:val="nil"/>
                <w:bottom w:val="nil"/>
                <w:right w:val="nil"/>
                <w:between w:val="nil"/>
              </w:pBdr>
              <w:spacing w:line="259" w:lineRule="auto"/>
              <w:jc w:val="both"/>
              <w:rPr>
                <w:color w:val="000000"/>
              </w:rPr>
            </w:pPr>
            <w:r w:rsidRPr="00FB6D20">
              <w:rPr>
                <w:b/>
                <w:bCs/>
                <w:color w:val="000000"/>
                <w:lang w:val="it"/>
              </w:rPr>
              <w:t>U</w:t>
            </w:r>
            <w:r>
              <w:rPr>
                <w:color w:val="000000"/>
                <w:lang w:val="it"/>
              </w:rPr>
              <w:t>n</w:t>
            </w:r>
            <w:r w:rsidR="00FB6D20">
              <w:rPr>
                <w:color w:val="000000"/>
                <w:lang w:val="it"/>
              </w:rPr>
              <w:t>ico</w:t>
            </w:r>
          </w:p>
          <w:p w14:paraId="4AECF36F" w14:textId="1DC95C07" w:rsidR="00FF25F4" w:rsidRDefault="00FB6D20">
            <w:pPr>
              <w:numPr>
                <w:ilvl w:val="0"/>
                <w:numId w:val="4"/>
              </w:numPr>
              <w:pBdr>
                <w:top w:val="nil"/>
                <w:left w:val="nil"/>
                <w:bottom w:val="nil"/>
                <w:right w:val="nil"/>
                <w:between w:val="nil"/>
              </w:pBdr>
              <w:spacing w:line="259" w:lineRule="auto"/>
              <w:jc w:val="both"/>
              <w:rPr>
                <w:color w:val="000000"/>
              </w:rPr>
            </w:pPr>
            <w:r>
              <w:rPr>
                <w:b/>
                <w:color w:val="000000"/>
                <w:lang w:val="it"/>
              </w:rPr>
              <w:t>R</w:t>
            </w:r>
            <w:r>
              <w:rPr>
                <w:color w:val="000000"/>
                <w:lang w:val="it"/>
              </w:rPr>
              <w:t>ealistico</w:t>
            </w:r>
          </w:p>
          <w:p w14:paraId="7F43CB7A" w14:textId="77777777" w:rsidR="00FF25F4" w:rsidRDefault="009F4F0F">
            <w:pPr>
              <w:numPr>
                <w:ilvl w:val="0"/>
                <w:numId w:val="4"/>
              </w:numPr>
              <w:pBdr>
                <w:top w:val="nil"/>
                <w:left w:val="nil"/>
                <w:bottom w:val="nil"/>
                <w:right w:val="nil"/>
                <w:between w:val="nil"/>
              </w:pBdr>
              <w:spacing w:line="259" w:lineRule="auto"/>
              <w:jc w:val="both"/>
              <w:rPr>
                <w:color w:val="000000"/>
              </w:rPr>
            </w:pPr>
            <w:r w:rsidRPr="00FB6D20">
              <w:rPr>
                <w:b/>
                <w:bCs/>
                <w:color w:val="000000"/>
                <w:lang w:val="it"/>
              </w:rPr>
              <w:t>B</w:t>
            </w:r>
            <w:r>
              <w:rPr>
                <w:color w:val="000000"/>
                <w:lang w:val="it"/>
              </w:rPr>
              <w:t>asato su</w:t>
            </w:r>
            <w:r>
              <w:rPr>
                <w:lang w:val="it"/>
              </w:rPr>
              <w:t xml:space="preserve"> T</w:t>
            </w:r>
            <w:r>
              <w:rPr>
                <w:color w:val="000000"/>
                <w:lang w:val="it"/>
              </w:rPr>
              <w:t xml:space="preserve">ime </w:t>
            </w:r>
          </w:p>
          <w:p w14:paraId="66E20593" w14:textId="77777777" w:rsidR="00FF25F4" w:rsidRPr="002805E5" w:rsidRDefault="009F4F0F">
            <w:pPr>
              <w:numPr>
                <w:ilvl w:val="0"/>
                <w:numId w:val="11"/>
              </w:numPr>
              <w:pBdr>
                <w:top w:val="nil"/>
                <w:left w:val="nil"/>
                <w:bottom w:val="nil"/>
                <w:right w:val="nil"/>
                <w:between w:val="nil"/>
              </w:pBdr>
              <w:spacing w:line="259" w:lineRule="auto"/>
              <w:jc w:val="both"/>
              <w:rPr>
                <w:color w:val="000000"/>
                <w:lang w:val="it-IT"/>
              </w:rPr>
            </w:pPr>
            <w:r>
              <w:rPr>
                <w:b/>
                <w:color w:val="000000"/>
                <w:lang w:val="it"/>
              </w:rPr>
              <w:t>Specifico</w:t>
            </w:r>
            <w:r>
              <w:rPr>
                <w:color w:val="000000"/>
                <w:lang w:val="it"/>
              </w:rPr>
              <w:t xml:space="preserve">. Esempio: voglio essere in grado di correre una maratona. </w:t>
            </w:r>
          </w:p>
          <w:p w14:paraId="07FCB4CB" w14:textId="77777777" w:rsidR="00FF25F4" w:rsidRPr="002805E5" w:rsidRDefault="009F4F0F">
            <w:pPr>
              <w:numPr>
                <w:ilvl w:val="0"/>
                <w:numId w:val="11"/>
              </w:numPr>
              <w:pBdr>
                <w:top w:val="nil"/>
                <w:left w:val="nil"/>
                <w:bottom w:val="nil"/>
                <w:right w:val="nil"/>
                <w:between w:val="nil"/>
              </w:pBdr>
              <w:spacing w:line="259" w:lineRule="auto"/>
              <w:jc w:val="both"/>
              <w:rPr>
                <w:color w:val="000000"/>
                <w:lang w:val="it-IT"/>
              </w:rPr>
            </w:pPr>
            <w:r>
              <w:rPr>
                <w:b/>
                <w:color w:val="000000"/>
                <w:lang w:val="it"/>
              </w:rPr>
              <w:t>Misurabile</w:t>
            </w:r>
            <w:r>
              <w:rPr>
                <w:color w:val="000000"/>
                <w:lang w:val="it"/>
              </w:rPr>
              <w:t xml:space="preserve">. Esempio: posso correre per 45 minuti, 3 volte a settimana.  </w:t>
            </w:r>
          </w:p>
          <w:p w14:paraId="04B081CD" w14:textId="77777777" w:rsidR="00FF25F4" w:rsidRPr="002805E5" w:rsidRDefault="009F4F0F">
            <w:pPr>
              <w:numPr>
                <w:ilvl w:val="0"/>
                <w:numId w:val="11"/>
              </w:numPr>
              <w:pBdr>
                <w:top w:val="nil"/>
                <w:left w:val="nil"/>
                <w:bottom w:val="nil"/>
                <w:right w:val="nil"/>
                <w:between w:val="nil"/>
              </w:pBdr>
              <w:spacing w:line="259" w:lineRule="auto"/>
              <w:jc w:val="both"/>
              <w:rPr>
                <w:color w:val="000000"/>
                <w:lang w:val="it-IT"/>
              </w:rPr>
            </w:pPr>
            <w:r>
              <w:rPr>
                <w:b/>
                <w:color w:val="000000"/>
                <w:lang w:val="it"/>
              </w:rPr>
              <w:t xml:space="preserve">Raggiungibile. </w:t>
            </w:r>
            <w:r>
              <w:rPr>
                <w:color w:val="000000"/>
                <w:lang w:val="it"/>
              </w:rPr>
              <w:t xml:space="preserve">Esempio: </w:t>
            </w:r>
            <w:r>
              <w:rPr>
                <w:lang w:val="it"/>
              </w:rPr>
              <w:t xml:space="preserve"> sono </w:t>
            </w:r>
            <w:r>
              <w:rPr>
                <w:color w:val="000000"/>
                <w:lang w:val="it"/>
              </w:rPr>
              <w:t xml:space="preserve"> abituato a correre, sono stato nello sport per diversi anni.</w:t>
            </w:r>
          </w:p>
          <w:p w14:paraId="027055D7" w14:textId="77777777" w:rsidR="00FF25F4" w:rsidRPr="002805E5" w:rsidRDefault="009F4F0F">
            <w:pPr>
              <w:numPr>
                <w:ilvl w:val="0"/>
                <w:numId w:val="11"/>
              </w:numPr>
              <w:pBdr>
                <w:top w:val="nil"/>
                <w:left w:val="nil"/>
                <w:bottom w:val="nil"/>
                <w:right w:val="nil"/>
                <w:between w:val="nil"/>
              </w:pBdr>
              <w:spacing w:line="259" w:lineRule="auto"/>
              <w:jc w:val="both"/>
              <w:rPr>
                <w:color w:val="000000"/>
                <w:lang w:val="it-IT"/>
              </w:rPr>
            </w:pPr>
            <w:r>
              <w:rPr>
                <w:b/>
                <w:color w:val="000000"/>
                <w:lang w:val="it"/>
              </w:rPr>
              <w:t xml:space="preserve">Rilevante. </w:t>
            </w:r>
            <w:r>
              <w:rPr>
                <w:color w:val="000000"/>
                <w:lang w:val="it"/>
              </w:rPr>
              <w:t xml:space="preserve"> Esempio: ha senso per me farlo perché mi piace correre e ho bisogno di una sfida. </w:t>
            </w:r>
          </w:p>
          <w:p w14:paraId="2A99CDB5" w14:textId="77777777" w:rsidR="00FF25F4" w:rsidRPr="002805E5" w:rsidRDefault="009F4F0F">
            <w:pPr>
              <w:numPr>
                <w:ilvl w:val="0"/>
                <w:numId w:val="11"/>
              </w:numPr>
              <w:pBdr>
                <w:top w:val="nil"/>
                <w:left w:val="nil"/>
                <w:bottom w:val="nil"/>
                <w:right w:val="nil"/>
                <w:between w:val="nil"/>
              </w:pBdr>
              <w:spacing w:after="160" w:line="259" w:lineRule="auto"/>
              <w:jc w:val="both"/>
              <w:rPr>
                <w:color w:val="000000"/>
                <w:lang w:val="it-IT"/>
              </w:rPr>
            </w:pPr>
            <w:r>
              <w:rPr>
                <w:b/>
                <w:color w:val="000000"/>
                <w:lang w:val="it"/>
              </w:rPr>
              <w:lastRenderedPageBreak/>
              <w:t xml:space="preserve">Basato sul tempo. </w:t>
            </w:r>
            <w:r>
              <w:rPr>
                <w:color w:val="000000"/>
                <w:lang w:val="it"/>
              </w:rPr>
              <w:t xml:space="preserve"> Esempio: devo essere pronto il giorno della maratona, il 4 aprile.</w:t>
            </w:r>
          </w:p>
          <w:p w14:paraId="69755FDC" w14:textId="77777777" w:rsidR="00FF25F4" w:rsidRPr="002805E5" w:rsidRDefault="00FF25F4">
            <w:pPr>
              <w:rPr>
                <w:rFonts w:ascii="Arial" w:eastAsia="Arial" w:hAnsi="Arial" w:cs="Arial"/>
                <w:b/>
                <w:lang w:val="it-IT"/>
              </w:rPr>
            </w:pPr>
          </w:p>
          <w:p w14:paraId="56EB7A39" w14:textId="77777777" w:rsidR="00FF25F4" w:rsidRPr="009D07D1" w:rsidRDefault="009F4F0F">
            <w:pPr>
              <w:rPr>
                <w:rFonts w:ascii="Arial" w:eastAsia="Arial" w:hAnsi="Arial" w:cs="Arial"/>
                <w:b/>
                <w:lang w:val="it-IT"/>
              </w:rPr>
            </w:pPr>
            <w:r>
              <w:rPr>
                <w:b/>
                <w:lang w:val="it"/>
              </w:rPr>
              <w:t>Unità 3: Abilità sociali</w:t>
            </w:r>
          </w:p>
          <w:p w14:paraId="22BCCDDA" w14:textId="77777777" w:rsidR="00FF25F4" w:rsidRPr="009D07D1" w:rsidRDefault="00FF25F4">
            <w:pPr>
              <w:rPr>
                <w:rFonts w:ascii="Arial" w:eastAsia="Arial" w:hAnsi="Arial" w:cs="Arial"/>
                <w:b/>
                <w:lang w:val="it-IT"/>
              </w:rPr>
            </w:pPr>
          </w:p>
          <w:p w14:paraId="4031E250" w14:textId="77777777" w:rsidR="00FF25F4" w:rsidRPr="009D07D1" w:rsidRDefault="009F4F0F">
            <w:pPr>
              <w:rPr>
                <w:rFonts w:ascii="Arial" w:eastAsia="Arial" w:hAnsi="Arial" w:cs="Arial"/>
                <w:b/>
                <w:lang w:val="it-IT"/>
              </w:rPr>
            </w:pPr>
            <w:r>
              <w:rPr>
                <w:b/>
                <w:lang w:val="it"/>
              </w:rPr>
              <w:t>Sezione 3.1: Definizione</w:t>
            </w:r>
          </w:p>
          <w:p w14:paraId="54C3E0CA" w14:textId="3134FF7E" w:rsidR="00FF25F4" w:rsidRPr="002805E5" w:rsidRDefault="009F4F0F">
            <w:pPr>
              <w:rPr>
                <w:color w:val="000000"/>
                <w:lang w:val="it-IT"/>
              </w:rPr>
            </w:pPr>
            <w:r>
              <w:rPr>
                <w:color w:val="000000"/>
                <w:highlight w:val="white"/>
                <w:u w:val="single"/>
                <w:lang w:val="it"/>
              </w:rPr>
              <w:t>Le abilità sociali</w:t>
            </w:r>
            <w:r>
              <w:rPr>
                <w:color w:val="000000"/>
                <w:highlight w:val="white"/>
                <w:lang w:val="it"/>
              </w:rPr>
              <w:t xml:space="preserve"> possono essere definite come "un insieme di abilità apprese che consentono a un individuo di interagire in modo competente e appropriato in un determinato contesto sociale".</w:t>
            </w:r>
            <w:r>
              <w:rPr>
                <w:lang w:val="it"/>
              </w:rPr>
              <w:t xml:space="preserve"> </w:t>
            </w:r>
            <w:r>
              <w:rPr>
                <w:color w:val="000000"/>
                <w:lang w:val="it"/>
              </w:rPr>
              <w:t xml:space="preserve"> (</w:t>
            </w:r>
            <w:r>
              <w:rPr>
                <w:lang w:val="it"/>
              </w:rPr>
              <w:t>American Psychological</w:t>
            </w:r>
            <w:r>
              <w:rPr>
                <w:color w:val="000000"/>
                <w:lang w:val="it"/>
              </w:rPr>
              <w:t xml:space="preserve"> Association, n.d.). In un contesto culturale occidentale, </w:t>
            </w:r>
            <w:r w:rsidR="00FB6D20">
              <w:rPr>
                <w:color w:val="000000"/>
                <w:lang w:val="it"/>
              </w:rPr>
              <w:t xml:space="preserve">le </w:t>
            </w:r>
            <w:r w:rsidR="00FB6D20">
              <w:rPr>
                <w:lang w:val="it"/>
              </w:rPr>
              <w:t>abilità</w:t>
            </w:r>
            <w:r>
              <w:rPr>
                <w:lang w:val="it"/>
              </w:rPr>
              <w:t xml:space="preserve"> sociali </w:t>
            </w:r>
            <w:r>
              <w:rPr>
                <w:color w:val="000000"/>
                <w:lang w:val="it"/>
              </w:rPr>
              <w:t>più frequentemente identificate includono la comunicazione e la creazione di amicizie, la risoluzione dei conflitti, la capacità di regolare il proprio comportamento e sentimenti, il coping e l'assertività (Ibid, n.d.).</w:t>
            </w:r>
          </w:p>
          <w:p w14:paraId="79939B64" w14:textId="77777777" w:rsidR="00FF25F4" w:rsidRPr="002805E5" w:rsidRDefault="00FF25F4">
            <w:pPr>
              <w:jc w:val="both"/>
              <w:rPr>
                <w:rFonts w:ascii="Arial" w:eastAsia="Arial" w:hAnsi="Arial" w:cs="Arial"/>
                <w:lang w:val="it-IT"/>
              </w:rPr>
            </w:pPr>
          </w:p>
          <w:p w14:paraId="2EBD4EC1" w14:textId="77777777" w:rsidR="00FF25F4" w:rsidRPr="002805E5" w:rsidRDefault="009F4F0F">
            <w:pPr>
              <w:jc w:val="both"/>
              <w:rPr>
                <w:rFonts w:ascii="Arial" w:eastAsia="Arial" w:hAnsi="Arial" w:cs="Arial"/>
                <w:b/>
                <w:lang w:val="it-IT"/>
              </w:rPr>
            </w:pPr>
            <w:r>
              <w:rPr>
                <w:b/>
                <w:lang w:val="it"/>
              </w:rPr>
              <w:t>Sezione 3.1.1: Esempi di abilità sociali</w:t>
            </w:r>
          </w:p>
          <w:p w14:paraId="2F830CAB" w14:textId="77777777" w:rsidR="00FF25F4" w:rsidRPr="002805E5" w:rsidRDefault="009F4F0F">
            <w:pPr>
              <w:jc w:val="both"/>
              <w:rPr>
                <w:lang w:val="it-IT"/>
              </w:rPr>
            </w:pPr>
            <w:r>
              <w:rPr>
                <w:lang w:val="it"/>
              </w:rPr>
              <w:t>Le abilità sociali sono un'ampia varietà di abilità comportamentali che adottiamo quando interagiamo con gli altri. Per alcuni, vengono facilmente, ma per altri, non lo fanno. Come con altre abilità, le abilità sociali richiedono pratica in un contesto appropriato. Nella cultura occidentale, alcunedelle abilità sociali più frequentemente menzionate sono le seguenti:</w:t>
            </w:r>
          </w:p>
          <w:p w14:paraId="5189CBB2" w14:textId="77777777" w:rsidR="00FF25F4" w:rsidRDefault="009F4F0F">
            <w:pPr>
              <w:numPr>
                <w:ilvl w:val="0"/>
                <w:numId w:val="16"/>
              </w:numPr>
              <w:pBdr>
                <w:top w:val="nil"/>
                <w:left w:val="nil"/>
                <w:bottom w:val="nil"/>
                <w:right w:val="nil"/>
                <w:between w:val="nil"/>
              </w:pBdr>
              <w:spacing w:line="259" w:lineRule="auto"/>
              <w:jc w:val="both"/>
              <w:rPr>
                <w:color w:val="000000"/>
              </w:rPr>
            </w:pPr>
            <w:r>
              <w:rPr>
                <w:color w:val="000000"/>
                <w:lang w:val="it"/>
              </w:rPr>
              <w:t>Assertività</w:t>
            </w:r>
          </w:p>
          <w:p w14:paraId="2E5841C2" w14:textId="77777777" w:rsidR="00FF25F4" w:rsidRDefault="009F4F0F">
            <w:pPr>
              <w:numPr>
                <w:ilvl w:val="0"/>
                <w:numId w:val="16"/>
              </w:numPr>
              <w:pBdr>
                <w:top w:val="nil"/>
                <w:left w:val="nil"/>
                <w:bottom w:val="nil"/>
                <w:right w:val="nil"/>
                <w:between w:val="nil"/>
              </w:pBdr>
              <w:spacing w:line="259" w:lineRule="auto"/>
              <w:jc w:val="both"/>
              <w:rPr>
                <w:color w:val="000000"/>
              </w:rPr>
            </w:pPr>
            <w:r>
              <w:rPr>
                <w:color w:val="000000"/>
                <w:lang w:val="it"/>
              </w:rPr>
              <w:t>Comunicazione</w:t>
            </w:r>
          </w:p>
          <w:p w14:paraId="0ADF7E01" w14:textId="77777777" w:rsidR="00FF25F4" w:rsidRDefault="009F4F0F">
            <w:pPr>
              <w:numPr>
                <w:ilvl w:val="0"/>
                <w:numId w:val="16"/>
              </w:numPr>
              <w:pBdr>
                <w:top w:val="nil"/>
                <w:left w:val="nil"/>
                <w:bottom w:val="nil"/>
                <w:right w:val="nil"/>
                <w:between w:val="nil"/>
              </w:pBdr>
              <w:spacing w:line="259" w:lineRule="auto"/>
              <w:jc w:val="both"/>
              <w:rPr>
                <w:color w:val="000000"/>
              </w:rPr>
            </w:pPr>
            <w:r>
              <w:rPr>
                <w:color w:val="000000"/>
                <w:lang w:val="it"/>
              </w:rPr>
              <w:t>Empatia</w:t>
            </w:r>
          </w:p>
          <w:p w14:paraId="3AF1ADA0" w14:textId="77777777" w:rsidR="00FF25F4" w:rsidRPr="002805E5" w:rsidRDefault="009F4F0F">
            <w:pPr>
              <w:numPr>
                <w:ilvl w:val="0"/>
                <w:numId w:val="16"/>
              </w:numPr>
              <w:pBdr>
                <w:top w:val="nil"/>
                <w:left w:val="nil"/>
                <w:bottom w:val="nil"/>
                <w:right w:val="nil"/>
                <w:between w:val="nil"/>
              </w:pBdr>
              <w:spacing w:line="259" w:lineRule="auto"/>
              <w:jc w:val="both"/>
              <w:rPr>
                <w:color w:val="000000"/>
                <w:lang w:val="it-IT"/>
              </w:rPr>
            </w:pPr>
            <w:r>
              <w:rPr>
                <w:color w:val="000000"/>
                <w:lang w:val="it"/>
              </w:rPr>
              <w:t>Risoluzione dei conflitti/risoluzione dei</w:t>
            </w:r>
            <w:r>
              <w:rPr>
                <w:lang w:val="it"/>
              </w:rPr>
              <w:t xml:space="preserve"> problemi</w:t>
            </w:r>
          </w:p>
          <w:p w14:paraId="649EB4FB" w14:textId="77777777" w:rsidR="00FF25F4" w:rsidRDefault="009F4F0F">
            <w:pPr>
              <w:numPr>
                <w:ilvl w:val="0"/>
                <w:numId w:val="16"/>
              </w:numPr>
              <w:pBdr>
                <w:top w:val="nil"/>
                <w:left w:val="nil"/>
                <w:bottom w:val="nil"/>
                <w:right w:val="nil"/>
                <w:between w:val="nil"/>
              </w:pBdr>
              <w:spacing w:line="259" w:lineRule="auto"/>
              <w:jc w:val="both"/>
              <w:rPr>
                <w:color w:val="000000"/>
              </w:rPr>
            </w:pPr>
            <w:r>
              <w:rPr>
                <w:color w:val="000000"/>
                <w:lang w:val="it"/>
              </w:rPr>
              <w:t>Copertina</w:t>
            </w:r>
          </w:p>
          <w:p w14:paraId="3791E391" w14:textId="77777777" w:rsidR="00FF25F4" w:rsidRPr="002805E5" w:rsidRDefault="009F4F0F">
            <w:pPr>
              <w:numPr>
                <w:ilvl w:val="0"/>
                <w:numId w:val="16"/>
              </w:numPr>
              <w:pBdr>
                <w:top w:val="nil"/>
                <w:left w:val="nil"/>
                <w:bottom w:val="nil"/>
                <w:right w:val="nil"/>
                <w:between w:val="nil"/>
              </w:pBdr>
              <w:spacing w:after="160" w:line="259" w:lineRule="auto"/>
              <w:jc w:val="both"/>
              <w:rPr>
                <w:color w:val="000000"/>
                <w:lang w:val="it-IT"/>
              </w:rPr>
            </w:pPr>
            <w:r>
              <w:rPr>
                <w:color w:val="000000"/>
                <w:lang w:val="it"/>
              </w:rPr>
              <w:t>Capacità di regolare il tuo comportamento e i tuoi sentimenti</w:t>
            </w:r>
          </w:p>
          <w:p w14:paraId="72D3F81B" w14:textId="77777777" w:rsidR="00FF25F4" w:rsidRPr="002805E5" w:rsidRDefault="00FF25F4">
            <w:pPr>
              <w:jc w:val="both"/>
              <w:rPr>
                <w:rFonts w:ascii="Arial" w:eastAsia="Arial" w:hAnsi="Arial" w:cs="Arial"/>
                <w:lang w:val="it-IT"/>
              </w:rPr>
            </w:pPr>
          </w:p>
          <w:p w14:paraId="48E21A1F" w14:textId="77777777" w:rsidR="00FF25F4" w:rsidRPr="00FB6D20" w:rsidRDefault="009F4F0F">
            <w:pPr>
              <w:jc w:val="both"/>
              <w:rPr>
                <w:rFonts w:ascii="Arial" w:eastAsia="Arial" w:hAnsi="Arial" w:cs="Arial"/>
                <w:b/>
                <w:lang w:val="it-IT"/>
              </w:rPr>
            </w:pPr>
            <w:r>
              <w:rPr>
                <w:b/>
                <w:lang w:val="it"/>
              </w:rPr>
              <w:t>Sezione 3.2: Vantaggi</w:t>
            </w:r>
          </w:p>
          <w:p w14:paraId="2510E9E9" w14:textId="77777777" w:rsidR="00FF25F4" w:rsidRPr="002805E5" w:rsidRDefault="009F4F0F">
            <w:pPr>
              <w:rPr>
                <w:color w:val="000000"/>
                <w:lang w:val="it-IT"/>
              </w:rPr>
            </w:pPr>
            <w:r>
              <w:rPr>
                <w:color w:val="000000"/>
                <w:lang w:val="it"/>
              </w:rPr>
              <w:t>Avere buone abilità sociali ha innumerevoli vantaggi. Tuttavia, elenchiamo</w:t>
            </w:r>
            <w:r>
              <w:rPr>
                <w:lang w:val="it"/>
              </w:rPr>
              <w:t xml:space="preserve"> </w:t>
            </w:r>
            <w:r>
              <w:rPr>
                <w:color w:val="000000"/>
                <w:lang w:val="it"/>
              </w:rPr>
              <w:t xml:space="preserve">alcuni punti concreti. </w:t>
            </w:r>
          </w:p>
          <w:p w14:paraId="14EA5089" w14:textId="77777777" w:rsidR="00FF25F4" w:rsidRPr="002805E5" w:rsidRDefault="009F4F0F">
            <w:pPr>
              <w:numPr>
                <w:ilvl w:val="0"/>
                <w:numId w:val="17"/>
              </w:numPr>
              <w:pBdr>
                <w:top w:val="nil"/>
                <w:left w:val="nil"/>
                <w:bottom w:val="nil"/>
                <w:right w:val="nil"/>
                <w:between w:val="nil"/>
              </w:pBdr>
              <w:spacing w:line="259" w:lineRule="auto"/>
              <w:rPr>
                <w:color w:val="000000"/>
                <w:lang w:val="it-IT"/>
              </w:rPr>
            </w:pPr>
            <w:r>
              <w:rPr>
                <w:color w:val="000000"/>
                <w:lang w:val="it"/>
              </w:rPr>
              <w:t>Migliora la tua comunicazione e una buona comunicazione è la chiave per il progresso.</w:t>
            </w:r>
          </w:p>
          <w:p w14:paraId="7C2056C8" w14:textId="77777777" w:rsidR="00FF25F4" w:rsidRPr="002805E5" w:rsidRDefault="009F4F0F">
            <w:pPr>
              <w:numPr>
                <w:ilvl w:val="0"/>
                <w:numId w:val="17"/>
              </w:numPr>
              <w:pBdr>
                <w:top w:val="nil"/>
                <w:left w:val="nil"/>
                <w:bottom w:val="nil"/>
                <w:right w:val="nil"/>
                <w:between w:val="nil"/>
              </w:pBdr>
              <w:spacing w:line="259" w:lineRule="auto"/>
              <w:rPr>
                <w:color w:val="000000"/>
                <w:lang w:val="it-IT"/>
              </w:rPr>
            </w:pPr>
            <w:r>
              <w:rPr>
                <w:color w:val="000000"/>
                <w:lang w:val="it"/>
              </w:rPr>
              <w:t>Coltivare le tue abilità sociali migliora la tua intelligenza emotiva.</w:t>
            </w:r>
          </w:p>
          <w:p w14:paraId="7FAE2DA4" w14:textId="77777777" w:rsidR="00FF25F4" w:rsidRPr="002805E5" w:rsidRDefault="009F4F0F">
            <w:pPr>
              <w:numPr>
                <w:ilvl w:val="0"/>
                <w:numId w:val="17"/>
              </w:numPr>
              <w:pBdr>
                <w:top w:val="nil"/>
                <w:left w:val="nil"/>
                <w:bottom w:val="nil"/>
                <w:right w:val="nil"/>
                <w:between w:val="nil"/>
              </w:pBdr>
              <w:spacing w:line="259" w:lineRule="auto"/>
              <w:rPr>
                <w:color w:val="000000"/>
                <w:lang w:val="it-IT"/>
              </w:rPr>
            </w:pPr>
            <w:r>
              <w:rPr>
                <w:color w:val="000000"/>
                <w:lang w:val="it"/>
              </w:rPr>
              <w:t>Farà sentire ascoltate le persone intorno a te, rendendo così più facile il lavoro di squadra.</w:t>
            </w:r>
          </w:p>
          <w:p w14:paraId="5819D780" w14:textId="77777777" w:rsidR="00FF25F4" w:rsidRPr="002805E5" w:rsidRDefault="009F4F0F">
            <w:pPr>
              <w:numPr>
                <w:ilvl w:val="0"/>
                <w:numId w:val="17"/>
              </w:numPr>
              <w:pBdr>
                <w:top w:val="nil"/>
                <w:left w:val="nil"/>
                <w:bottom w:val="nil"/>
                <w:right w:val="nil"/>
                <w:between w:val="nil"/>
              </w:pBdr>
              <w:spacing w:after="160" w:line="259" w:lineRule="auto"/>
              <w:rPr>
                <w:color w:val="000000"/>
                <w:lang w:val="it-IT"/>
              </w:rPr>
            </w:pPr>
            <w:r>
              <w:rPr>
                <w:color w:val="000000"/>
                <w:lang w:val="it"/>
              </w:rPr>
              <w:t>Le buone abilità sociali ti rendono un leader migliore.</w:t>
            </w:r>
          </w:p>
          <w:p w14:paraId="726D2B21" w14:textId="2CE27A83" w:rsidR="00FF25F4" w:rsidRPr="002805E5" w:rsidRDefault="009F4F0F">
            <w:pPr>
              <w:rPr>
                <w:lang w:val="it-IT"/>
              </w:rPr>
            </w:pPr>
            <w:r>
              <w:rPr>
                <w:lang w:val="it"/>
              </w:rPr>
              <w:t xml:space="preserve">Vale anche la pena ricordare che, secondo la ricerca, gli utenti frequenti di stagistisperimentano un aumento della depressione e della solitudine e una rete sociale in diminuzione. Secondo la ricerca, le relazioni online (tramite giochi e social media) e le abilità sociali online non sostituiscono amicizie e relazioni offline significative, in termini di supporto sociale percepito. Le persone socialmente ansiose usano la comunicazione online per compensare la mancanza di relazioni di persona (Dupuis e Ramsey, </w:t>
            </w:r>
            <w:r w:rsidR="00FB6D20">
              <w:rPr>
                <w:lang w:val="it"/>
              </w:rPr>
              <w:t>2011; O’Day</w:t>
            </w:r>
            <w:r>
              <w:rPr>
                <w:lang w:val="it"/>
              </w:rPr>
              <w:t xml:space="preserve"> e Heimberg, 2021).</w:t>
            </w:r>
          </w:p>
          <w:p w14:paraId="611C84D3" w14:textId="77777777" w:rsidR="00FF25F4" w:rsidRPr="002805E5" w:rsidRDefault="00FF25F4">
            <w:pPr>
              <w:rPr>
                <w:rFonts w:ascii="Arial" w:eastAsia="Arial" w:hAnsi="Arial" w:cs="Arial"/>
                <w:lang w:val="it-IT"/>
              </w:rPr>
            </w:pPr>
          </w:p>
          <w:p w14:paraId="1E208BF7" w14:textId="77777777" w:rsidR="00FF25F4" w:rsidRPr="009D07D1" w:rsidRDefault="009F4F0F">
            <w:pPr>
              <w:rPr>
                <w:rFonts w:ascii="Arial" w:eastAsia="Arial" w:hAnsi="Arial" w:cs="Arial"/>
                <w:b/>
                <w:lang w:val="it-IT"/>
              </w:rPr>
            </w:pPr>
            <w:r>
              <w:rPr>
                <w:b/>
                <w:lang w:val="it"/>
              </w:rPr>
              <w:t>Sezione 3.3: Come arrivare?</w:t>
            </w:r>
          </w:p>
          <w:p w14:paraId="61A63920" w14:textId="77777777" w:rsidR="00FF25F4" w:rsidRPr="009D07D1" w:rsidRDefault="009F4F0F">
            <w:pPr>
              <w:jc w:val="both"/>
              <w:rPr>
                <w:rFonts w:ascii="Arial" w:eastAsia="Arial" w:hAnsi="Arial" w:cs="Arial"/>
                <w:b/>
                <w:lang w:val="it-IT"/>
              </w:rPr>
            </w:pPr>
            <w:r>
              <w:rPr>
                <w:b/>
                <w:lang w:val="it"/>
              </w:rPr>
              <w:t>Sezione 3.3.1: Comunicazione</w:t>
            </w:r>
          </w:p>
          <w:p w14:paraId="40EA7BE2" w14:textId="408B6112" w:rsidR="00FF25F4" w:rsidRPr="002805E5" w:rsidRDefault="009F4F0F">
            <w:pPr>
              <w:jc w:val="both"/>
              <w:rPr>
                <w:lang w:val="it-IT"/>
              </w:rPr>
            </w:pPr>
            <w:r>
              <w:rPr>
                <w:lang w:val="it"/>
              </w:rPr>
              <w:lastRenderedPageBreak/>
              <w:t xml:space="preserve">Ci sono molti modi in cui puoi migliorare la tua comunicazione. Un modo è pensare alle abilità comunicative come uno sforzo bilaterale </w:t>
            </w:r>
            <w:r w:rsidR="00FB6D20">
              <w:rPr>
                <w:lang w:val="it"/>
              </w:rPr>
              <w:t>e coltivare</w:t>
            </w:r>
            <w:r>
              <w:rPr>
                <w:lang w:val="it"/>
              </w:rPr>
              <w:t xml:space="preserve"> entrambe le parti: capacità di indagine e capacità di persuasione. </w:t>
            </w:r>
          </w:p>
          <w:p w14:paraId="7E9F5F38" w14:textId="77777777" w:rsidR="00FF25F4" w:rsidRPr="002805E5" w:rsidRDefault="009F4F0F">
            <w:pPr>
              <w:jc w:val="both"/>
              <w:rPr>
                <w:lang w:val="it-IT"/>
              </w:rPr>
            </w:pPr>
            <w:r>
              <w:rPr>
                <w:lang w:val="it"/>
              </w:rPr>
              <w:t xml:space="preserve">Alan Barker ha riassunto le capacità di indagine in diverse componenti: </w:t>
            </w:r>
          </w:p>
          <w:p w14:paraId="4314EA8B" w14:textId="77777777" w:rsidR="00FF25F4" w:rsidRPr="002805E5" w:rsidRDefault="009F4F0F">
            <w:pPr>
              <w:numPr>
                <w:ilvl w:val="0"/>
                <w:numId w:val="5"/>
              </w:numPr>
              <w:jc w:val="both"/>
              <w:rPr>
                <w:lang w:val="it-IT"/>
              </w:rPr>
            </w:pPr>
            <w:r>
              <w:rPr>
                <w:lang w:val="it"/>
              </w:rPr>
              <w:t>Prestare attenzione a ciò che viene detto</w:t>
            </w:r>
          </w:p>
          <w:p w14:paraId="1476B270" w14:textId="77777777" w:rsidR="00FF25F4" w:rsidRDefault="009F4F0F">
            <w:pPr>
              <w:numPr>
                <w:ilvl w:val="0"/>
                <w:numId w:val="5"/>
              </w:numPr>
              <w:jc w:val="both"/>
            </w:pPr>
            <w:r>
              <w:rPr>
                <w:lang w:val="it"/>
              </w:rPr>
              <w:t>Trattare l'oratore come un pari</w:t>
            </w:r>
          </w:p>
          <w:p w14:paraId="28A8214B" w14:textId="77777777" w:rsidR="00FF25F4" w:rsidRDefault="009F4F0F">
            <w:pPr>
              <w:numPr>
                <w:ilvl w:val="0"/>
                <w:numId w:val="5"/>
              </w:numPr>
              <w:jc w:val="both"/>
            </w:pPr>
            <w:r>
              <w:rPr>
                <w:lang w:val="it"/>
              </w:rPr>
              <w:t>Coltivare facilità e incoraggiamento</w:t>
            </w:r>
          </w:p>
          <w:p w14:paraId="55121356" w14:textId="77777777" w:rsidR="00FF25F4" w:rsidRPr="002805E5" w:rsidRDefault="009F4F0F">
            <w:pPr>
              <w:numPr>
                <w:ilvl w:val="0"/>
                <w:numId w:val="5"/>
              </w:numPr>
              <w:jc w:val="both"/>
              <w:rPr>
                <w:lang w:val="it-IT"/>
              </w:rPr>
            </w:pPr>
            <w:r>
              <w:rPr>
                <w:lang w:val="it"/>
              </w:rPr>
              <w:t>Porre domande attentamente ponderate e formulate</w:t>
            </w:r>
          </w:p>
          <w:p w14:paraId="317CA2F5" w14:textId="77777777" w:rsidR="00FF25F4" w:rsidRDefault="009F4F0F">
            <w:pPr>
              <w:numPr>
                <w:ilvl w:val="0"/>
                <w:numId w:val="5"/>
              </w:numPr>
              <w:jc w:val="both"/>
            </w:pPr>
            <w:r>
              <w:rPr>
                <w:lang w:val="it"/>
              </w:rPr>
              <w:t>Informazioni sul razionamento</w:t>
            </w:r>
          </w:p>
          <w:p w14:paraId="15846D3E" w14:textId="77777777" w:rsidR="00FF25F4" w:rsidRDefault="009F4F0F">
            <w:pPr>
              <w:numPr>
                <w:ilvl w:val="0"/>
                <w:numId w:val="5"/>
              </w:numPr>
              <w:jc w:val="both"/>
            </w:pPr>
            <w:r>
              <w:rPr>
                <w:lang w:val="it"/>
              </w:rPr>
              <w:t>Dare un feedback positivo</w:t>
            </w:r>
          </w:p>
          <w:p w14:paraId="145FAE01" w14:textId="77777777" w:rsidR="00FF25F4" w:rsidRDefault="009F4F0F">
            <w:pPr>
              <w:ind w:left="720"/>
              <w:jc w:val="both"/>
            </w:pPr>
            <w:r>
              <w:rPr>
                <w:lang w:val="it"/>
              </w:rPr>
              <w:t>(Barker, 2010)</w:t>
            </w:r>
          </w:p>
          <w:p w14:paraId="35A324F8" w14:textId="77777777" w:rsidR="00FF25F4" w:rsidRPr="002805E5" w:rsidRDefault="009F4F0F">
            <w:pPr>
              <w:jc w:val="both"/>
              <w:rPr>
                <w:lang w:val="it-IT"/>
              </w:rPr>
            </w:pPr>
            <w:r>
              <w:rPr>
                <w:lang w:val="it"/>
              </w:rPr>
              <w:t>Le capacità di persuasione sono più difficili da riassumere, ma ecco alcuni componenti chiave:</w:t>
            </w:r>
          </w:p>
          <w:p w14:paraId="4ECE184F" w14:textId="77777777" w:rsidR="00FF25F4" w:rsidRPr="002805E5" w:rsidRDefault="009F4F0F">
            <w:pPr>
              <w:numPr>
                <w:ilvl w:val="0"/>
                <w:numId w:val="19"/>
              </w:numPr>
              <w:jc w:val="both"/>
              <w:rPr>
                <w:lang w:val="it-IT"/>
              </w:rPr>
            </w:pPr>
            <w:r>
              <w:rPr>
                <w:lang w:val="it"/>
              </w:rPr>
              <w:t>Fare appello al pubblico ragione ed emozioni</w:t>
            </w:r>
          </w:p>
          <w:p w14:paraId="53875CD9" w14:textId="3E920155" w:rsidR="00FF25F4" w:rsidRPr="002805E5" w:rsidRDefault="009F4F0F">
            <w:pPr>
              <w:numPr>
                <w:ilvl w:val="0"/>
                <w:numId w:val="19"/>
              </w:numPr>
              <w:jc w:val="both"/>
              <w:rPr>
                <w:lang w:val="it-IT"/>
              </w:rPr>
            </w:pPr>
            <w:r>
              <w:rPr>
                <w:lang w:val="it"/>
              </w:rPr>
              <w:t xml:space="preserve">Trova lo stile appropriato nel linguaggio, nelle immagini </w:t>
            </w:r>
            <w:r w:rsidR="00FB6D20">
              <w:rPr>
                <w:lang w:val="it"/>
              </w:rPr>
              <w:t>e in</w:t>
            </w:r>
            <w:r>
              <w:rPr>
                <w:lang w:val="it"/>
              </w:rPr>
              <w:t xml:space="preserve"> altre comunicazioni non verbali (considerando chi è il tuo pubblico, cosa sa </w:t>
            </w:r>
            <w:r w:rsidR="00FB6D20">
              <w:rPr>
                <w:lang w:val="it"/>
              </w:rPr>
              <w:t>bene, qual</w:t>
            </w:r>
            <w:r>
              <w:rPr>
                <w:lang w:val="it"/>
              </w:rPr>
              <w:t xml:space="preserve"> è l'ambientazione e il momento della tua comunicazione)</w:t>
            </w:r>
          </w:p>
          <w:p w14:paraId="0B01DBFC" w14:textId="77777777" w:rsidR="00FF25F4" w:rsidRPr="002805E5" w:rsidRDefault="009F4F0F">
            <w:pPr>
              <w:numPr>
                <w:ilvl w:val="0"/>
                <w:numId w:val="19"/>
              </w:numPr>
              <w:jc w:val="both"/>
              <w:rPr>
                <w:lang w:val="it-IT"/>
              </w:rPr>
            </w:pPr>
            <w:r>
              <w:rPr>
                <w:lang w:val="it"/>
              </w:rPr>
              <w:t>Identifica l'idea centrale e organizza le tue idee in modo logico</w:t>
            </w:r>
          </w:p>
          <w:p w14:paraId="6160FC48" w14:textId="77777777" w:rsidR="00FF25F4" w:rsidRDefault="009F4F0F">
            <w:pPr>
              <w:numPr>
                <w:ilvl w:val="0"/>
                <w:numId w:val="19"/>
              </w:numPr>
              <w:jc w:val="both"/>
            </w:pPr>
            <w:r>
              <w:rPr>
                <w:lang w:val="it"/>
              </w:rPr>
              <w:t>Realizza le tue idee</w:t>
            </w:r>
          </w:p>
          <w:p w14:paraId="60BB36AA" w14:textId="77777777" w:rsidR="00FF25F4" w:rsidRPr="002805E5" w:rsidRDefault="009F4F0F">
            <w:pPr>
              <w:numPr>
                <w:ilvl w:val="0"/>
                <w:numId w:val="19"/>
              </w:numPr>
              <w:jc w:val="both"/>
              <w:rPr>
                <w:lang w:val="it-IT"/>
              </w:rPr>
            </w:pPr>
            <w:r>
              <w:rPr>
                <w:lang w:val="it"/>
              </w:rPr>
              <w:t>Utilizzare strumenti come un contatto visivo efficace e metafore</w:t>
            </w:r>
          </w:p>
          <w:p w14:paraId="092CEFCD" w14:textId="77777777" w:rsidR="00FF25F4" w:rsidRPr="00FB6D20" w:rsidRDefault="009F4F0F">
            <w:pPr>
              <w:ind w:left="720"/>
              <w:jc w:val="both"/>
              <w:rPr>
                <w:lang w:val="it-IT"/>
              </w:rPr>
            </w:pPr>
            <w:r>
              <w:rPr>
                <w:lang w:val="it"/>
              </w:rPr>
              <w:t>(Barker, 2010)</w:t>
            </w:r>
          </w:p>
          <w:p w14:paraId="1BF84F5C" w14:textId="77777777" w:rsidR="00FF25F4" w:rsidRPr="00FB6D20" w:rsidRDefault="00FF25F4">
            <w:pPr>
              <w:jc w:val="both"/>
              <w:rPr>
                <w:lang w:val="it-IT"/>
              </w:rPr>
            </w:pPr>
          </w:p>
          <w:p w14:paraId="200945A1" w14:textId="77777777" w:rsidR="00FF25F4" w:rsidRPr="00FB6D20" w:rsidRDefault="009F4F0F">
            <w:pPr>
              <w:jc w:val="both"/>
              <w:rPr>
                <w:rFonts w:ascii="Arial" w:eastAsia="Arial" w:hAnsi="Arial" w:cs="Arial"/>
                <w:b/>
                <w:lang w:val="it-IT"/>
              </w:rPr>
            </w:pPr>
            <w:r>
              <w:rPr>
                <w:b/>
                <w:lang w:val="it"/>
              </w:rPr>
              <w:t>Sezione 3.3.2: Empatia</w:t>
            </w:r>
          </w:p>
          <w:p w14:paraId="1EC0F6B9" w14:textId="77777777" w:rsidR="00FF25F4" w:rsidRPr="002805E5" w:rsidRDefault="009F4F0F">
            <w:pPr>
              <w:jc w:val="both"/>
              <w:rPr>
                <w:lang w:val="it-IT"/>
              </w:rPr>
            </w:pPr>
            <w:r>
              <w:rPr>
                <w:lang w:val="it"/>
              </w:rPr>
              <w:t>Per coltivare le tue capacità empathic, devi considerare i sentimenti e le emozioni degli altri. Una buona idea è leggere libri. Leggi storie di persone, sia storie vere che finzione, in quanto ti danno un'idea dello stato dei sentimenti e dei pensieri del protagonista. Guarda Brené Brpossiede la spiegazione sull'empatia: https://www.youtube.com/watch?v=1Evwgu369Jw</w:t>
            </w:r>
          </w:p>
          <w:p w14:paraId="6BC5EAC0" w14:textId="77777777" w:rsidR="00FF25F4" w:rsidRPr="002805E5" w:rsidRDefault="00FF25F4">
            <w:pPr>
              <w:jc w:val="both"/>
              <w:rPr>
                <w:rFonts w:ascii="Arial" w:eastAsia="Arial" w:hAnsi="Arial" w:cs="Arial"/>
                <w:lang w:val="it-IT"/>
              </w:rPr>
            </w:pPr>
          </w:p>
          <w:p w14:paraId="22CBB5E6" w14:textId="77777777" w:rsidR="00FF25F4" w:rsidRPr="00FB6D20" w:rsidRDefault="009F4F0F">
            <w:pPr>
              <w:jc w:val="both"/>
              <w:rPr>
                <w:rFonts w:ascii="Arial" w:eastAsia="Arial" w:hAnsi="Arial" w:cs="Arial"/>
                <w:b/>
                <w:lang w:val="it-IT"/>
              </w:rPr>
            </w:pPr>
            <w:r>
              <w:rPr>
                <w:b/>
                <w:lang w:val="it"/>
              </w:rPr>
              <w:t>Sezione 3.3.3: Assertività</w:t>
            </w:r>
          </w:p>
          <w:p w14:paraId="7C0DECA0" w14:textId="77777777" w:rsidR="00FF25F4" w:rsidRPr="002805E5" w:rsidRDefault="009F4F0F">
            <w:pPr>
              <w:jc w:val="both"/>
              <w:rPr>
                <w:lang w:val="it-IT"/>
              </w:rPr>
            </w:pPr>
            <w:r>
              <w:rPr>
                <w:lang w:val="it"/>
              </w:rPr>
              <w:t xml:space="preserve">L'assertività è un concetto che implica la chiarezza dei tuoi principi e interessi, nonché la capacità di ascoltare e rispondere ai bisogni degli altri. Mappa i tuoi principi e i tuoi interessi e rimani fedele ad essi. Con una comunicazione assertiva, mostri rispetto per tutte le parti, non deludi te stesso o nessun altro. </w:t>
            </w:r>
          </w:p>
          <w:p w14:paraId="3D3BBF8B" w14:textId="77777777" w:rsidR="00FF25F4" w:rsidRPr="002805E5" w:rsidRDefault="00FF25F4">
            <w:pPr>
              <w:jc w:val="both"/>
              <w:rPr>
                <w:rFonts w:ascii="Arial" w:eastAsia="Arial" w:hAnsi="Arial" w:cs="Arial"/>
                <w:lang w:val="it-IT"/>
              </w:rPr>
            </w:pPr>
          </w:p>
          <w:p w14:paraId="3830166E" w14:textId="77777777" w:rsidR="00FF25F4" w:rsidRPr="00FB6D20" w:rsidRDefault="009F4F0F">
            <w:pPr>
              <w:jc w:val="both"/>
              <w:rPr>
                <w:rFonts w:ascii="Arial" w:eastAsia="Arial" w:hAnsi="Arial" w:cs="Arial"/>
                <w:b/>
                <w:lang w:val="it-IT"/>
              </w:rPr>
            </w:pPr>
            <w:r>
              <w:rPr>
                <w:b/>
                <w:lang w:val="it"/>
              </w:rPr>
              <w:t>Sezione 3.3.4: Risoluzione dei conflitti</w:t>
            </w:r>
          </w:p>
          <w:p w14:paraId="27D9591F" w14:textId="77777777" w:rsidR="00FF25F4" w:rsidRPr="002805E5" w:rsidRDefault="009F4F0F">
            <w:pPr>
              <w:jc w:val="both"/>
              <w:rPr>
                <w:lang w:val="it-IT"/>
              </w:rPr>
            </w:pPr>
            <w:r>
              <w:rPr>
                <w:lang w:val="it"/>
              </w:rPr>
              <w:t xml:space="preserve">Per una risoluzione efficace dei conflitti, è necessario tutto quanto sopra: </w:t>
            </w:r>
          </w:p>
          <w:p w14:paraId="583CC7F6" w14:textId="77777777" w:rsidR="00FF25F4" w:rsidRPr="002805E5" w:rsidRDefault="009F4F0F">
            <w:pPr>
              <w:numPr>
                <w:ilvl w:val="0"/>
                <w:numId w:val="8"/>
              </w:numPr>
              <w:jc w:val="both"/>
              <w:rPr>
                <w:lang w:val="it-IT"/>
              </w:rPr>
            </w:pPr>
            <w:r>
              <w:rPr>
                <w:lang w:val="it"/>
              </w:rPr>
              <w:t>comunicazione (ascolto attivo insieme ad espressione chiara e rispettosa)</w:t>
            </w:r>
          </w:p>
          <w:p w14:paraId="2ED01012" w14:textId="77777777" w:rsidR="00FF25F4" w:rsidRPr="002805E5" w:rsidRDefault="009F4F0F">
            <w:pPr>
              <w:numPr>
                <w:ilvl w:val="0"/>
                <w:numId w:val="8"/>
              </w:numPr>
              <w:jc w:val="both"/>
              <w:rPr>
                <w:lang w:val="it-IT"/>
              </w:rPr>
            </w:pPr>
            <w:r>
              <w:rPr>
                <w:lang w:val="it"/>
              </w:rPr>
              <w:t>empatia (considerare DAVVERO le altre parti emozioni)</w:t>
            </w:r>
          </w:p>
          <w:p w14:paraId="7F0544FF" w14:textId="77777777" w:rsidR="00FF25F4" w:rsidRPr="002805E5" w:rsidRDefault="009F4F0F">
            <w:pPr>
              <w:numPr>
                <w:ilvl w:val="0"/>
                <w:numId w:val="8"/>
              </w:numPr>
              <w:jc w:val="both"/>
              <w:rPr>
                <w:lang w:val="it-IT"/>
              </w:rPr>
            </w:pPr>
            <w:r>
              <w:rPr>
                <w:lang w:val="it"/>
              </w:rPr>
              <w:t>assertività (rimanere fedeli alle proprie emozioni e principi)</w:t>
            </w:r>
          </w:p>
          <w:p w14:paraId="0834EF43" w14:textId="77777777" w:rsidR="00FF25F4" w:rsidRPr="002805E5" w:rsidRDefault="009F4F0F">
            <w:pPr>
              <w:jc w:val="both"/>
              <w:rPr>
                <w:lang w:val="it-IT"/>
              </w:rPr>
            </w:pPr>
            <w:r>
              <w:rPr>
                <w:lang w:val="it"/>
              </w:rPr>
              <w:t xml:space="preserve">Un buon strumento da utilizzare quando sorgono conflitti, è il modello IDEALE: </w:t>
            </w:r>
          </w:p>
          <w:p w14:paraId="71CBA44B" w14:textId="77777777" w:rsidR="00FF25F4" w:rsidRDefault="009F4F0F">
            <w:pPr>
              <w:numPr>
                <w:ilvl w:val="0"/>
                <w:numId w:val="6"/>
              </w:numPr>
              <w:jc w:val="both"/>
            </w:pPr>
            <w:r>
              <w:rPr>
                <w:lang w:val="it"/>
              </w:rPr>
              <w:t xml:space="preserve">identificare il problema, </w:t>
            </w:r>
          </w:p>
          <w:p w14:paraId="2C6AD1F9" w14:textId="77777777" w:rsidR="00FF25F4" w:rsidRDefault="009F4F0F">
            <w:pPr>
              <w:numPr>
                <w:ilvl w:val="0"/>
                <w:numId w:val="6"/>
              </w:numPr>
              <w:jc w:val="both"/>
            </w:pPr>
            <w:r>
              <w:rPr>
                <w:lang w:val="it"/>
              </w:rPr>
              <w:t xml:space="preserve">definirlo, </w:t>
            </w:r>
          </w:p>
          <w:p w14:paraId="190619B2" w14:textId="77777777" w:rsidR="00FF25F4" w:rsidRDefault="009F4F0F">
            <w:pPr>
              <w:numPr>
                <w:ilvl w:val="0"/>
                <w:numId w:val="6"/>
              </w:numPr>
              <w:jc w:val="both"/>
            </w:pPr>
            <w:r>
              <w:rPr>
                <w:lang w:val="it"/>
              </w:rPr>
              <w:t>esplorare possibili soluzioni,</w:t>
            </w:r>
          </w:p>
          <w:p w14:paraId="1A148C25" w14:textId="77777777" w:rsidR="00FF25F4" w:rsidRDefault="009F4F0F">
            <w:pPr>
              <w:numPr>
                <w:ilvl w:val="0"/>
                <w:numId w:val="6"/>
              </w:numPr>
              <w:jc w:val="both"/>
            </w:pPr>
            <w:r>
              <w:rPr>
                <w:lang w:val="it"/>
              </w:rPr>
              <w:t>agire su di esso,</w:t>
            </w:r>
          </w:p>
          <w:p w14:paraId="2151300D" w14:textId="77777777" w:rsidR="00FF25F4" w:rsidRPr="002805E5" w:rsidRDefault="009F4F0F">
            <w:pPr>
              <w:numPr>
                <w:ilvl w:val="0"/>
                <w:numId w:val="6"/>
              </w:numPr>
              <w:jc w:val="both"/>
              <w:rPr>
                <w:lang w:val="it-IT"/>
              </w:rPr>
            </w:pPr>
            <w:r>
              <w:rPr>
                <w:lang w:val="it"/>
              </w:rPr>
              <w:lastRenderedPageBreak/>
              <w:t>Guarda indietro e impara da questo processo</w:t>
            </w:r>
          </w:p>
          <w:p w14:paraId="42AD1693" w14:textId="77777777" w:rsidR="00FF25F4" w:rsidRPr="002805E5" w:rsidRDefault="00FF25F4">
            <w:pPr>
              <w:jc w:val="both"/>
              <w:rPr>
                <w:rFonts w:ascii="Arial" w:eastAsia="Arial" w:hAnsi="Arial" w:cs="Arial"/>
                <w:lang w:val="it-IT"/>
              </w:rPr>
            </w:pPr>
          </w:p>
        </w:tc>
      </w:tr>
      <w:tr w:rsidR="00FF25F4" w14:paraId="1D6D139D" w14:textId="77777777">
        <w:trPr>
          <w:trHeight w:val="371"/>
          <w:jc w:val="center"/>
        </w:trPr>
        <w:tc>
          <w:tcPr>
            <w:tcW w:w="9060" w:type="dxa"/>
            <w:gridSpan w:val="3"/>
            <w:shd w:val="clear" w:color="auto" w:fill="99CBCF"/>
          </w:tcPr>
          <w:p w14:paraId="2F8BB35F" w14:textId="46825734" w:rsidR="00FF25F4" w:rsidRDefault="00FB6D20">
            <w:pPr>
              <w:rPr>
                <w:rFonts w:ascii="Arial" w:eastAsia="Arial" w:hAnsi="Arial" w:cs="Arial"/>
                <w:b/>
              </w:rPr>
            </w:pPr>
            <w:r>
              <w:rPr>
                <w:b/>
                <w:lang w:val="it"/>
              </w:rPr>
              <w:lastRenderedPageBreak/>
              <w:t>Quattro</w:t>
            </w:r>
            <w:r w:rsidR="009F4F0F">
              <w:rPr>
                <w:b/>
                <w:lang w:val="it"/>
              </w:rPr>
              <w:t xml:space="preserve"> voci di glossario</w:t>
            </w:r>
          </w:p>
        </w:tc>
      </w:tr>
      <w:tr w:rsidR="00FF25F4" w:rsidRPr="009D07D1" w14:paraId="6EF4543F" w14:textId="77777777">
        <w:trPr>
          <w:trHeight w:val="686"/>
          <w:jc w:val="center"/>
        </w:trPr>
        <w:tc>
          <w:tcPr>
            <w:tcW w:w="9060" w:type="dxa"/>
            <w:gridSpan w:val="3"/>
            <w:shd w:val="clear" w:color="auto" w:fill="auto"/>
          </w:tcPr>
          <w:p w14:paraId="7C96282D" w14:textId="77777777" w:rsidR="00FF25F4" w:rsidRPr="002805E5" w:rsidRDefault="009F4F0F">
            <w:pPr>
              <w:jc w:val="both"/>
              <w:rPr>
                <w:lang w:val="it-IT"/>
              </w:rPr>
            </w:pPr>
            <w:r>
              <w:rPr>
                <w:b/>
                <w:lang w:val="it"/>
              </w:rPr>
              <w:t xml:space="preserve">Competenze trasversali. </w:t>
            </w:r>
            <w:r>
              <w:rPr>
                <w:lang w:val="it"/>
              </w:rPr>
              <w:t xml:space="preserve"> È un tipo di abilità che si ottiene durante la vita quotidiana, le esperienze personali e le riflessioni. Una combinazione di abilità interpersonali e abilità sociali, chiamate anche abilità di vita (o abilità delle persone).</w:t>
            </w:r>
          </w:p>
          <w:p w14:paraId="279044C1" w14:textId="77777777" w:rsidR="00FF25F4" w:rsidRPr="002805E5" w:rsidRDefault="00FF25F4">
            <w:pPr>
              <w:jc w:val="both"/>
              <w:rPr>
                <w:b/>
                <w:lang w:val="it-IT"/>
              </w:rPr>
            </w:pPr>
          </w:p>
          <w:p w14:paraId="64AA6412" w14:textId="77777777" w:rsidR="00FF25F4" w:rsidRPr="002805E5" w:rsidRDefault="009F4F0F">
            <w:pPr>
              <w:jc w:val="both"/>
              <w:rPr>
                <w:lang w:val="it-IT"/>
              </w:rPr>
            </w:pPr>
            <w:r>
              <w:rPr>
                <w:b/>
                <w:lang w:val="it"/>
              </w:rPr>
              <w:t xml:space="preserve">Emancipazione. </w:t>
            </w:r>
            <w:r>
              <w:rPr>
                <w:lang w:val="it"/>
              </w:rPr>
              <w:t xml:space="preserve"> Guadagnare potere e la libertà di seguire i tuoi desideri.</w:t>
            </w:r>
          </w:p>
          <w:p w14:paraId="77CDFD13" w14:textId="77777777" w:rsidR="00FF25F4" w:rsidRPr="002805E5" w:rsidRDefault="00FF25F4">
            <w:pPr>
              <w:jc w:val="both"/>
              <w:rPr>
                <w:lang w:val="it-IT"/>
              </w:rPr>
            </w:pPr>
          </w:p>
          <w:p w14:paraId="3472A961" w14:textId="77777777" w:rsidR="00FF25F4" w:rsidRPr="002805E5" w:rsidRDefault="009F4F0F">
            <w:pPr>
              <w:jc w:val="both"/>
              <w:rPr>
                <w:lang w:val="it-IT"/>
              </w:rPr>
            </w:pPr>
            <w:r>
              <w:rPr>
                <w:b/>
                <w:lang w:val="it"/>
              </w:rPr>
              <w:t xml:space="preserve">Definizione degli obiettivi. </w:t>
            </w:r>
            <w:r>
              <w:rPr>
                <w:lang w:val="it"/>
              </w:rPr>
              <w:t xml:space="preserve"> Decidere e pianificare ciò che si vuole ottenere.</w:t>
            </w:r>
          </w:p>
          <w:p w14:paraId="2DD8C23C" w14:textId="77777777" w:rsidR="00FF25F4" w:rsidRPr="002805E5" w:rsidRDefault="00FF25F4">
            <w:pPr>
              <w:jc w:val="both"/>
              <w:rPr>
                <w:lang w:val="it-IT"/>
              </w:rPr>
            </w:pPr>
          </w:p>
          <w:p w14:paraId="6FA04306" w14:textId="77777777" w:rsidR="00FF25F4" w:rsidRPr="002805E5" w:rsidRDefault="009F4F0F">
            <w:pPr>
              <w:jc w:val="both"/>
              <w:rPr>
                <w:lang w:val="it-IT"/>
              </w:rPr>
            </w:pPr>
            <w:r>
              <w:rPr>
                <w:b/>
                <w:lang w:val="it"/>
              </w:rPr>
              <w:t xml:space="preserve">Abilità sociali. </w:t>
            </w:r>
            <w:r>
              <w:rPr>
                <w:highlight w:val="white"/>
                <w:lang w:val="it"/>
              </w:rPr>
              <w:t xml:space="preserve"> Un insieme di abilità apprese che consentono a un individuo di interagire in modo appropriato e con successo con gli altri.</w:t>
            </w:r>
          </w:p>
          <w:p w14:paraId="7238251A" w14:textId="77777777" w:rsidR="00FF25F4" w:rsidRPr="002805E5" w:rsidRDefault="00FF25F4">
            <w:pPr>
              <w:rPr>
                <w:rFonts w:ascii="Arial" w:eastAsia="Arial" w:hAnsi="Arial" w:cs="Arial"/>
                <w:lang w:val="it-IT"/>
              </w:rPr>
            </w:pPr>
          </w:p>
        </w:tc>
      </w:tr>
      <w:tr w:rsidR="00FF25F4" w14:paraId="72B4C6A7" w14:textId="77777777">
        <w:trPr>
          <w:trHeight w:val="381"/>
          <w:jc w:val="center"/>
        </w:trPr>
        <w:tc>
          <w:tcPr>
            <w:tcW w:w="9060" w:type="dxa"/>
            <w:gridSpan w:val="3"/>
            <w:tcBorders>
              <w:bottom w:val="single" w:sz="4" w:space="0" w:color="000000"/>
            </w:tcBorders>
            <w:shd w:val="clear" w:color="auto" w:fill="99CBCF"/>
          </w:tcPr>
          <w:p w14:paraId="2E50F431" w14:textId="77777777" w:rsidR="00FF25F4" w:rsidRDefault="009F4F0F">
            <w:pPr>
              <w:rPr>
                <w:rFonts w:ascii="Arial" w:eastAsia="Arial" w:hAnsi="Arial" w:cs="Arial"/>
                <w:b/>
              </w:rPr>
            </w:pPr>
            <w:r>
              <w:rPr>
                <w:b/>
                <w:lang w:val="it"/>
              </w:rPr>
              <w:t>Bibliografia e ulteriori riferimenti</w:t>
            </w:r>
          </w:p>
        </w:tc>
      </w:tr>
      <w:tr w:rsidR="00FF25F4" w:rsidRPr="009D07D1" w14:paraId="596FBD3D" w14:textId="77777777">
        <w:trPr>
          <w:trHeight w:val="533"/>
          <w:jc w:val="center"/>
        </w:trPr>
        <w:tc>
          <w:tcPr>
            <w:tcW w:w="9060" w:type="dxa"/>
            <w:gridSpan w:val="3"/>
            <w:tcBorders>
              <w:bottom w:val="single" w:sz="4" w:space="0" w:color="000000"/>
            </w:tcBorders>
            <w:shd w:val="clear" w:color="auto" w:fill="auto"/>
          </w:tcPr>
          <w:p w14:paraId="1C35E01E" w14:textId="77777777" w:rsidR="00FF25F4" w:rsidRPr="00FB6D20" w:rsidRDefault="009F4F0F">
            <w:pPr>
              <w:rPr>
                <w:rFonts w:ascii="Arial" w:eastAsia="Arial" w:hAnsi="Arial" w:cs="Arial"/>
                <w:highlight w:val="white"/>
                <w:lang w:val="it-IT"/>
              </w:rPr>
            </w:pPr>
            <w:r>
              <w:rPr>
                <w:highlight w:val="white"/>
                <w:lang w:val="it"/>
              </w:rPr>
              <w:t xml:space="preserve">Associazione Psicologica Americana. (N.d.) Abilità sociali. </w:t>
            </w:r>
            <w:r>
              <w:rPr>
                <w:i/>
                <w:highlight w:val="white"/>
                <w:lang w:val="it"/>
              </w:rPr>
              <w:t>Dizionario APA di psicologia</w:t>
            </w:r>
            <w:r>
              <w:rPr>
                <w:highlight w:val="white"/>
                <w:lang w:val="it"/>
              </w:rPr>
              <w:t xml:space="preserve"> (online). </w:t>
            </w:r>
            <w:r>
              <w:rPr>
                <w:lang w:val="it"/>
              </w:rPr>
              <w:t xml:space="preserve"> </w:t>
            </w:r>
            <w:hyperlink r:id="rId8">
              <w:r>
                <w:rPr>
                  <w:highlight w:val="white"/>
                  <w:u w:val="single"/>
                  <w:lang w:val="it"/>
                </w:rPr>
                <w:t>https://dictionary.apa.org/social-skills</w:t>
              </w:r>
            </w:hyperlink>
            <w:r>
              <w:rPr>
                <w:highlight w:val="white"/>
                <w:lang w:val="it"/>
              </w:rPr>
              <w:t xml:space="preserve">. </w:t>
            </w:r>
          </w:p>
          <w:p w14:paraId="59E3A4A8" w14:textId="77777777" w:rsidR="00FF25F4" w:rsidRPr="00FB6D20" w:rsidRDefault="00FF25F4">
            <w:pPr>
              <w:rPr>
                <w:rFonts w:ascii="Arial" w:eastAsia="Arial" w:hAnsi="Arial" w:cs="Arial"/>
                <w:lang w:val="it-IT"/>
              </w:rPr>
            </w:pPr>
          </w:p>
          <w:p w14:paraId="0D309EFF" w14:textId="4A8AF2E2" w:rsidR="00FF25F4" w:rsidRPr="002805E5" w:rsidRDefault="00FB6D20">
            <w:pPr>
              <w:rPr>
                <w:rFonts w:ascii="Arial" w:eastAsia="Arial" w:hAnsi="Arial" w:cs="Arial"/>
                <w:highlight w:val="white"/>
                <w:lang w:val="it-IT"/>
              </w:rPr>
            </w:pPr>
            <w:r>
              <w:rPr>
                <w:highlight w:val="white"/>
                <w:lang w:val="it"/>
              </w:rPr>
              <w:t>Barker, A.</w:t>
            </w:r>
            <w:r w:rsidR="009F4F0F">
              <w:rPr>
                <w:lang w:val="it"/>
              </w:rPr>
              <w:t xml:space="preserve"> </w:t>
            </w:r>
            <w:r w:rsidR="009F4F0F">
              <w:rPr>
                <w:highlight w:val="white"/>
                <w:lang w:val="it"/>
              </w:rPr>
              <w:t xml:space="preserve"> (2010). Migliora le tue capacità comunicative (2 ° fine), Londra, Filadelfia</w:t>
            </w:r>
          </w:p>
          <w:p w14:paraId="1D504793" w14:textId="77777777" w:rsidR="00FF25F4" w:rsidRPr="002805E5" w:rsidRDefault="00FF25F4">
            <w:pPr>
              <w:rPr>
                <w:rFonts w:ascii="Arial" w:eastAsia="Arial" w:hAnsi="Arial" w:cs="Arial"/>
                <w:highlight w:val="white"/>
                <w:lang w:val="it-IT"/>
              </w:rPr>
            </w:pPr>
          </w:p>
          <w:p w14:paraId="2BD688F4" w14:textId="77777777" w:rsidR="00FF25F4" w:rsidRDefault="009F4F0F">
            <w:pPr>
              <w:rPr>
                <w:rFonts w:ascii="Arial" w:eastAsia="Arial" w:hAnsi="Arial" w:cs="Arial"/>
              </w:rPr>
            </w:pPr>
            <w:r w:rsidRPr="002805E5">
              <w:rPr>
                <w:highlight w:val="white"/>
                <w:lang w:val="en-US"/>
              </w:rPr>
              <w:t xml:space="preserve">Cambridge University Press. (N.d.) Empowerment. </w:t>
            </w:r>
            <w:r w:rsidRPr="002805E5">
              <w:rPr>
                <w:i/>
                <w:highlight w:val="white"/>
                <w:lang w:val="en-US"/>
              </w:rPr>
              <w:t>Cambridge Dictionary</w:t>
            </w:r>
            <w:r w:rsidRPr="002805E5">
              <w:rPr>
                <w:highlight w:val="white"/>
                <w:lang w:val="en-US"/>
              </w:rPr>
              <w:t xml:space="preserve"> (online). </w:t>
            </w:r>
            <w:r w:rsidRPr="002805E5">
              <w:rPr>
                <w:lang w:val="en-US"/>
              </w:rPr>
              <w:t xml:space="preserve"> </w:t>
            </w:r>
            <w:hyperlink r:id="rId9">
              <w:r w:rsidRPr="002805E5">
                <w:rPr>
                  <w:highlight w:val="white"/>
                  <w:u w:val="single"/>
                  <w:lang w:val="en-US"/>
                </w:rPr>
                <w:t>https://dictionary.cambridge.org/dictionary/english/empowerment</w:t>
              </w:r>
            </w:hyperlink>
            <w:r w:rsidRPr="002805E5">
              <w:rPr>
                <w:highlight w:val="white"/>
                <w:lang w:val="en-US"/>
              </w:rPr>
              <w:t>.</w:t>
            </w:r>
          </w:p>
          <w:p w14:paraId="6050B51B" w14:textId="77777777" w:rsidR="00FF25F4" w:rsidRDefault="00FF25F4">
            <w:pPr>
              <w:rPr>
                <w:rFonts w:ascii="Arial" w:eastAsia="Arial" w:hAnsi="Arial" w:cs="Arial"/>
                <w:highlight w:val="white"/>
              </w:rPr>
            </w:pPr>
          </w:p>
          <w:p w14:paraId="1340BD0E" w14:textId="77777777" w:rsidR="00FF25F4" w:rsidRDefault="009F4F0F">
            <w:pPr>
              <w:rPr>
                <w:rFonts w:ascii="Arial" w:eastAsia="Arial" w:hAnsi="Arial" w:cs="Arial"/>
              </w:rPr>
            </w:pPr>
            <w:r>
              <w:rPr>
                <w:highlight w:val="white"/>
                <w:lang w:val="it"/>
              </w:rPr>
              <w:t xml:space="preserve">Cambridge University Press. (N.d.) Definizione degli obiettivi. </w:t>
            </w:r>
            <w:r w:rsidRPr="002805E5">
              <w:rPr>
                <w:i/>
                <w:highlight w:val="white"/>
                <w:lang w:val="en-US"/>
              </w:rPr>
              <w:t>Cambridge Dictionary</w:t>
            </w:r>
            <w:r w:rsidRPr="002805E5">
              <w:rPr>
                <w:highlight w:val="white"/>
                <w:lang w:val="en-US"/>
              </w:rPr>
              <w:t xml:space="preserve"> (online). </w:t>
            </w:r>
            <w:r w:rsidRPr="002805E5">
              <w:rPr>
                <w:lang w:val="en-US"/>
              </w:rPr>
              <w:t xml:space="preserve"> </w:t>
            </w:r>
            <w:hyperlink r:id="rId10">
              <w:r w:rsidRPr="002805E5">
                <w:rPr>
                  <w:highlight w:val="white"/>
                  <w:u w:val="single"/>
                  <w:lang w:val="en-US"/>
                </w:rPr>
                <w:t>https://dictionary.cambridge.org/dictionary/english/goal-setting</w:t>
              </w:r>
            </w:hyperlink>
            <w:r w:rsidRPr="002805E5">
              <w:rPr>
                <w:highlight w:val="white"/>
                <w:lang w:val="en-US"/>
              </w:rPr>
              <w:t xml:space="preserve">. </w:t>
            </w:r>
          </w:p>
          <w:p w14:paraId="35A1794F" w14:textId="77777777" w:rsidR="00FF25F4" w:rsidRDefault="00FF25F4">
            <w:pPr>
              <w:rPr>
                <w:rFonts w:ascii="Arial" w:eastAsia="Arial" w:hAnsi="Arial" w:cs="Arial"/>
                <w:highlight w:val="white"/>
              </w:rPr>
            </w:pPr>
          </w:p>
          <w:p w14:paraId="0EB7A085" w14:textId="77777777" w:rsidR="00FF25F4" w:rsidRPr="002805E5" w:rsidRDefault="009F4F0F">
            <w:pPr>
              <w:rPr>
                <w:rFonts w:ascii="Arial" w:eastAsia="Arial" w:hAnsi="Arial" w:cs="Arial"/>
                <w:highlight w:val="white"/>
                <w:lang w:val="it-IT"/>
              </w:rPr>
            </w:pPr>
            <w:r w:rsidRPr="002805E5">
              <w:rPr>
                <w:lang w:val="en-US"/>
              </w:rPr>
              <w:t xml:space="preserve">Dixon, Jami; Belnap, Cody; Albrecht, Chad e Lee, Konrad. </w:t>
            </w:r>
            <w:r>
              <w:rPr>
                <w:lang w:val="it"/>
              </w:rPr>
              <w:t xml:space="preserve">(2010). L'importanzadelle competenze trasversali.  </w:t>
            </w:r>
            <w:hyperlink r:id="rId11">
              <w:r>
                <w:rPr>
                  <w:i/>
                  <w:highlight w:val="white"/>
                  <w:lang w:val="it"/>
                </w:rPr>
                <w:t>Corporate Finance Review</w:t>
              </w:r>
            </w:hyperlink>
            <w:hyperlink r:id="rId12"/>
            <w:r>
              <w:rPr>
                <w:i/>
                <w:highlight w:val="white"/>
                <w:lang w:val="it"/>
              </w:rPr>
              <w:t>;</w:t>
            </w:r>
            <w:r>
              <w:rPr>
                <w:lang w:val="it"/>
              </w:rPr>
              <w:t xml:space="preserve"> </w:t>
            </w:r>
            <w:r>
              <w:rPr>
                <w:highlight w:val="white"/>
                <w:lang w:val="it"/>
              </w:rPr>
              <w:t xml:space="preserve"> New York</w:t>
            </w:r>
            <w:hyperlink r:id="rId13">
              <w:r>
                <w:rPr>
                  <w:highlight w:val="white"/>
                  <w:u w:val="single"/>
                  <w:lang w:val="it"/>
                </w:rPr>
                <w:t xml:space="preserve"> Vol. 14</w:t>
              </w:r>
            </w:hyperlink>
            <w:r>
              <w:rPr>
                <w:lang w:val="it"/>
              </w:rPr>
              <w:t xml:space="preserve">, </w:t>
            </w:r>
            <w:hyperlink r:id="rId14">
              <w:r>
                <w:rPr>
                  <w:highlight w:val="white"/>
                  <w:u w:val="single"/>
                  <w:lang w:val="it"/>
                </w:rPr>
                <w:t>Iss</w:t>
              </w:r>
            </w:hyperlink>
            <w:r>
              <w:rPr>
                <w:lang w:val="it"/>
              </w:rPr>
              <w:t xml:space="preserve">. </w:t>
            </w:r>
            <w:hyperlink r:id="rId15">
              <w:r>
                <w:rPr>
                  <w:highlight w:val="white"/>
                  <w:u w:val="single"/>
                  <w:lang w:val="it"/>
                </w:rPr>
                <w:t xml:space="preserve">6, </w:t>
              </w:r>
            </w:hyperlink>
            <w:r>
              <w:rPr>
                <w:highlight w:val="white"/>
                <w:lang w:val="it"/>
              </w:rPr>
              <w:t xml:space="preserve"> (maggio/giugno 2010): 35-38.</w:t>
            </w:r>
          </w:p>
          <w:p w14:paraId="3595D978" w14:textId="77777777" w:rsidR="00FF25F4" w:rsidRPr="009D07D1" w:rsidRDefault="009F4F0F">
            <w:pPr>
              <w:shd w:val="clear" w:color="auto" w:fill="FFFFFF"/>
              <w:spacing w:before="280" w:after="280"/>
              <w:rPr>
                <w:rFonts w:ascii="Arial" w:eastAsia="Arial" w:hAnsi="Arial" w:cs="Arial"/>
                <w:lang w:val="it-IT"/>
              </w:rPr>
            </w:pPr>
            <w:r>
              <w:rPr>
                <w:lang w:val="it"/>
              </w:rPr>
              <w:t>Dupuis, E.C., &amp; Ramsey, M.A. (2011). La relazione tra supporto sociale e depressione nei giochi di ruolo online multigiocatore di massa. Giornale di psicologia sociale applicata, 41 (10), 2479-2491.</w:t>
            </w:r>
          </w:p>
          <w:p w14:paraId="50C4B18D" w14:textId="184228D2" w:rsidR="00FF25F4" w:rsidRPr="002805E5" w:rsidRDefault="009F4F0F">
            <w:pPr>
              <w:rPr>
                <w:rFonts w:ascii="Arial" w:eastAsia="Arial" w:hAnsi="Arial" w:cs="Arial"/>
                <w:highlight w:val="white"/>
                <w:lang w:val="it-IT"/>
              </w:rPr>
            </w:pPr>
            <w:r>
              <w:rPr>
                <w:highlight w:val="white"/>
                <w:lang w:val="it"/>
              </w:rPr>
              <w:t xml:space="preserve">McCarthy, Paolo. (2018). Definizione degli obiettivi. </w:t>
            </w:r>
            <w:r w:rsidRPr="002805E5">
              <w:rPr>
                <w:highlight w:val="white"/>
                <w:lang w:val="en-US"/>
              </w:rPr>
              <w:t xml:space="preserve">In A. </w:t>
            </w:r>
            <w:r w:rsidRPr="002805E5">
              <w:rPr>
                <w:lang w:val="en-US"/>
              </w:rPr>
              <w:t xml:space="preserve"> </w:t>
            </w:r>
            <w:r w:rsidRPr="002805E5">
              <w:rPr>
                <w:highlight w:val="white"/>
                <w:lang w:val="en-US"/>
              </w:rPr>
              <w:t>Mugford</w:t>
            </w:r>
            <w:r w:rsidRPr="002805E5">
              <w:rPr>
                <w:lang w:val="en-US"/>
              </w:rPr>
              <w:t xml:space="preserve">, </w:t>
            </w:r>
            <w:r w:rsidRPr="002805E5">
              <w:rPr>
                <w:highlight w:val="white"/>
                <w:lang w:val="en-US"/>
              </w:rPr>
              <w:t xml:space="preserve">&amp; J. G. Cremades (Eds.), </w:t>
            </w:r>
            <w:r w:rsidRPr="002805E5">
              <w:rPr>
                <w:i/>
                <w:highlight w:val="white"/>
                <w:lang w:val="en-US"/>
              </w:rPr>
              <w:t xml:space="preserve">Sport, Exercise, and Performance Psychology: Theories and Applications </w:t>
            </w:r>
            <w:r w:rsidRPr="002805E5">
              <w:rPr>
                <w:highlight w:val="white"/>
                <w:lang w:val="en-US"/>
              </w:rPr>
              <w:t xml:space="preserve">(1st Edition ed.). </w:t>
            </w:r>
            <w:r w:rsidRPr="002805E5">
              <w:rPr>
                <w:lang w:val="en-US"/>
              </w:rPr>
              <w:t xml:space="preserve"> </w:t>
            </w:r>
            <w:r w:rsidR="00FB6D20">
              <w:rPr>
                <w:highlight w:val="white"/>
                <w:lang w:val="it"/>
              </w:rPr>
              <w:t>Routledge.</w:t>
            </w:r>
          </w:p>
          <w:p w14:paraId="24DC49B6" w14:textId="77777777" w:rsidR="00FF25F4" w:rsidRPr="002805E5" w:rsidRDefault="00FF25F4">
            <w:pPr>
              <w:rPr>
                <w:rFonts w:ascii="Arial" w:eastAsia="Arial" w:hAnsi="Arial" w:cs="Arial"/>
                <w:highlight w:val="white"/>
                <w:lang w:val="it-IT"/>
              </w:rPr>
            </w:pPr>
          </w:p>
          <w:p w14:paraId="32049CA4" w14:textId="77777777" w:rsidR="00FF25F4" w:rsidRPr="002805E5" w:rsidRDefault="009F4F0F">
            <w:pPr>
              <w:rPr>
                <w:rFonts w:ascii="Arial" w:eastAsia="Arial" w:hAnsi="Arial" w:cs="Arial"/>
                <w:lang w:val="it-IT"/>
              </w:rPr>
            </w:pPr>
            <w:r>
              <w:rPr>
                <w:lang w:val="it"/>
              </w:rPr>
              <w:t xml:space="preserve">O'Day, E. B., &amp; Heimberg, R. G. (2021). Uso dei social media, ansia sociale e solitudine: una revisione sistematica.  </w:t>
            </w:r>
            <w:r>
              <w:rPr>
                <w:i/>
                <w:lang w:val="it"/>
              </w:rPr>
              <w:t>Computer nei rapporti sul comportamento</w:t>
            </w:r>
            <w:r>
              <w:rPr>
                <w:lang w:val="it"/>
              </w:rPr>
              <w:t xml:space="preserve"> umano, </w:t>
            </w:r>
            <w:r>
              <w:rPr>
                <w:i/>
                <w:lang w:val="it"/>
              </w:rPr>
              <w:t xml:space="preserve"> 3,</w:t>
            </w:r>
            <w:r>
              <w:rPr>
                <w:lang w:val="it"/>
              </w:rPr>
              <w:t xml:space="preserve"> 1-13.  </w:t>
            </w:r>
            <w:hyperlink r:id="rId16">
              <w:r>
                <w:rPr>
                  <w:lang w:val="it"/>
                </w:rPr>
                <w:t>https://doi.org/10.1016/j.chbr.2021.100070</w:t>
              </w:r>
            </w:hyperlink>
          </w:p>
          <w:p w14:paraId="75FA0B07" w14:textId="77777777" w:rsidR="00FF25F4" w:rsidRPr="002805E5" w:rsidRDefault="00FF25F4">
            <w:pPr>
              <w:rPr>
                <w:rFonts w:ascii="Arial" w:eastAsia="Arial" w:hAnsi="Arial" w:cs="Arial"/>
                <w:lang w:val="it-IT"/>
              </w:rPr>
            </w:pPr>
          </w:p>
          <w:p w14:paraId="14860860" w14:textId="77777777" w:rsidR="00FF25F4" w:rsidRPr="002805E5" w:rsidRDefault="009F4F0F">
            <w:pPr>
              <w:rPr>
                <w:rFonts w:ascii="Arial" w:eastAsia="Arial" w:hAnsi="Arial" w:cs="Arial"/>
                <w:lang w:val="it-IT"/>
              </w:rPr>
            </w:pPr>
            <w:r>
              <w:rPr>
                <w:lang w:val="it"/>
              </w:rPr>
              <w:t>Shier, H. (2019). "Empowerment" di bambini e adolescenti: cos'è, come avviene e qual è il ruolo del sostenitore adulto? Trovare risposte nell'esperienza dei giovani che si organizzano con il CESESMA in Nicaragua.</w:t>
            </w:r>
          </w:p>
          <w:p w14:paraId="74FC1606" w14:textId="77777777" w:rsidR="00FF25F4" w:rsidRDefault="009F4F0F">
            <w:pPr>
              <w:spacing w:before="200"/>
              <w:ind w:left="1134"/>
              <w:rPr>
                <w:rFonts w:ascii="Arial" w:eastAsia="Arial" w:hAnsi="Arial" w:cs="Arial"/>
              </w:rPr>
            </w:pPr>
            <w:r w:rsidRPr="002805E5">
              <w:rPr>
                <w:lang w:val="en-US"/>
              </w:rPr>
              <w:lastRenderedPageBreak/>
              <w:t xml:space="preserve">Steinberg, L.D. (2011). </w:t>
            </w:r>
            <w:r w:rsidRPr="002805E5">
              <w:rPr>
                <w:i/>
                <w:lang w:val="en-US"/>
              </w:rPr>
              <w:t>Adolescenza</w:t>
            </w:r>
            <w:r w:rsidRPr="002805E5">
              <w:rPr>
                <w:lang w:val="en-US"/>
              </w:rPr>
              <w:t>. New York: McGraw-Hil.</w:t>
            </w:r>
          </w:p>
          <w:p w14:paraId="05E5EB81" w14:textId="77777777" w:rsidR="00FF25F4" w:rsidRDefault="009F4F0F">
            <w:pPr>
              <w:spacing w:before="200"/>
              <w:rPr>
                <w:rFonts w:ascii="Arial" w:eastAsia="Arial" w:hAnsi="Arial" w:cs="Arial"/>
              </w:rPr>
            </w:pPr>
            <w:r>
              <w:rPr>
                <w:highlight w:val="white"/>
                <w:lang w:val="it"/>
              </w:rPr>
              <w:t xml:space="preserve">Vasanthakumari, S. (2019). Le competenze trasversali e la loro applicazione sul posto di lavoro. </w:t>
            </w:r>
            <w:r w:rsidRPr="002805E5">
              <w:rPr>
                <w:highlight w:val="white"/>
                <w:lang w:val="en-US"/>
              </w:rPr>
              <w:t>Mondo. Journal of Advanced Research and Reviews, 3 (2), 066-072.</w:t>
            </w:r>
          </w:p>
          <w:p w14:paraId="60886923" w14:textId="77777777" w:rsidR="00FF25F4" w:rsidRDefault="00FF25F4">
            <w:pPr>
              <w:rPr>
                <w:rFonts w:ascii="Arial" w:eastAsia="Arial" w:hAnsi="Arial" w:cs="Arial"/>
              </w:rPr>
            </w:pPr>
          </w:p>
          <w:p w14:paraId="6C36432C" w14:textId="77777777" w:rsidR="00FF25F4" w:rsidRPr="002805E5" w:rsidRDefault="009F4F0F">
            <w:pPr>
              <w:rPr>
                <w:rFonts w:ascii="Arial" w:eastAsia="Arial" w:hAnsi="Arial" w:cs="Arial"/>
                <w:lang w:val="it-IT"/>
              </w:rPr>
            </w:pPr>
            <w:r w:rsidRPr="002805E5">
              <w:rPr>
                <w:highlight w:val="white"/>
                <w:lang w:val="en-US"/>
              </w:rPr>
              <w:t xml:space="preserve">Yin, Y., Wang, Y. e Lu, Y. (2019). </w:t>
            </w:r>
            <w:r>
              <w:rPr>
                <w:highlight w:val="white"/>
                <w:lang w:val="it"/>
              </w:rPr>
              <w:t>Antecedenti e risultati delle pratiche di responsabilizzazione dei dipendenti: un'estensione teoricacon evidenza empirica.</w:t>
            </w:r>
          </w:p>
          <w:p w14:paraId="78BBD88E" w14:textId="77777777" w:rsidR="00FF25F4" w:rsidRPr="002805E5" w:rsidRDefault="00FF25F4">
            <w:pPr>
              <w:jc w:val="both"/>
              <w:rPr>
                <w:rFonts w:ascii="Arial" w:eastAsia="Arial" w:hAnsi="Arial" w:cs="Arial"/>
                <w:lang w:val="it-IT"/>
              </w:rPr>
            </w:pPr>
          </w:p>
        </w:tc>
      </w:tr>
      <w:tr w:rsidR="00FF25F4" w:rsidRPr="009D07D1" w14:paraId="73891410" w14:textId="77777777">
        <w:trPr>
          <w:trHeight w:val="409"/>
          <w:jc w:val="center"/>
        </w:trPr>
        <w:tc>
          <w:tcPr>
            <w:tcW w:w="9060" w:type="dxa"/>
            <w:gridSpan w:val="3"/>
            <w:tcBorders>
              <w:bottom w:val="single" w:sz="4" w:space="0" w:color="000000"/>
            </w:tcBorders>
            <w:shd w:val="clear" w:color="auto" w:fill="99CBCF"/>
          </w:tcPr>
          <w:p w14:paraId="2EBBBE87" w14:textId="77777777" w:rsidR="00FF25F4" w:rsidRPr="002805E5" w:rsidRDefault="009F4F0F">
            <w:pPr>
              <w:rPr>
                <w:rFonts w:ascii="Arial" w:eastAsia="Arial" w:hAnsi="Arial" w:cs="Arial"/>
                <w:b/>
                <w:lang w:val="it-IT"/>
              </w:rPr>
            </w:pPr>
            <w:r>
              <w:rPr>
                <w:b/>
                <w:lang w:val="it"/>
              </w:rPr>
              <w:lastRenderedPageBreak/>
              <w:t>Cinque domande di autovalutazione a scelta multipla</w:t>
            </w:r>
          </w:p>
        </w:tc>
      </w:tr>
      <w:tr w:rsidR="00FF25F4" w14:paraId="5F44D7AF" w14:textId="77777777">
        <w:trPr>
          <w:trHeight w:val="686"/>
          <w:jc w:val="center"/>
        </w:trPr>
        <w:tc>
          <w:tcPr>
            <w:tcW w:w="9060" w:type="dxa"/>
            <w:gridSpan w:val="3"/>
            <w:tcBorders>
              <w:bottom w:val="single" w:sz="4" w:space="0" w:color="000000"/>
            </w:tcBorders>
            <w:shd w:val="clear" w:color="auto" w:fill="auto"/>
          </w:tcPr>
          <w:p w14:paraId="6CD38D8A" w14:textId="77777777" w:rsidR="00FF25F4" w:rsidRPr="002805E5" w:rsidRDefault="009F4F0F">
            <w:pPr>
              <w:rPr>
                <w:rFonts w:ascii="Arial" w:eastAsia="Arial" w:hAnsi="Arial" w:cs="Arial"/>
                <w:b/>
                <w:lang w:val="it-IT"/>
              </w:rPr>
            </w:pPr>
            <w:r>
              <w:rPr>
                <w:b/>
                <w:lang w:val="it"/>
              </w:rPr>
              <w:t>Domanda 1. Quali sono le caratteristiche delle soft skills?</w:t>
            </w:r>
          </w:p>
          <w:p w14:paraId="0AE9DE59" w14:textId="77777777" w:rsidR="00FF25F4" w:rsidRPr="002805E5" w:rsidRDefault="009F4F0F">
            <w:pPr>
              <w:rPr>
                <w:rFonts w:ascii="Arial" w:eastAsia="Arial" w:hAnsi="Arial" w:cs="Arial"/>
                <w:lang w:val="it-IT"/>
              </w:rPr>
            </w:pPr>
            <w:r>
              <w:rPr>
                <w:lang w:val="it"/>
              </w:rPr>
              <w:t>Opzione a: Le competenze trasversali vengono insegnate nell'istruzione formale.</w:t>
            </w:r>
          </w:p>
          <w:p w14:paraId="4903AF82" w14:textId="77777777" w:rsidR="00FF25F4" w:rsidRPr="002805E5" w:rsidRDefault="009F4F0F">
            <w:pPr>
              <w:rPr>
                <w:rFonts w:ascii="Arial" w:eastAsia="Arial" w:hAnsi="Arial" w:cs="Arial"/>
                <w:lang w:val="it-IT"/>
              </w:rPr>
            </w:pPr>
            <w:r>
              <w:rPr>
                <w:lang w:val="it"/>
              </w:rPr>
              <w:t>Opzione b: Le competenze trasversali sono le abilità che ti rendono morbido.</w:t>
            </w:r>
          </w:p>
          <w:p w14:paraId="2D70EA64" w14:textId="77777777" w:rsidR="00FF25F4" w:rsidRPr="002805E5" w:rsidRDefault="009F4F0F">
            <w:pPr>
              <w:rPr>
                <w:rFonts w:ascii="Arial" w:eastAsia="Arial" w:hAnsi="Arial" w:cs="Arial"/>
                <w:lang w:val="it-IT"/>
              </w:rPr>
            </w:pPr>
            <w:r>
              <w:rPr>
                <w:lang w:val="it"/>
              </w:rPr>
              <w:t>Opzione c: Le competenze trasversali vengono apprese attraverso la vita quotidiana e l'interazione.</w:t>
            </w:r>
          </w:p>
          <w:p w14:paraId="5FDCC1D6" w14:textId="77777777" w:rsidR="00FF25F4" w:rsidRPr="002805E5" w:rsidRDefault="009F4F0F">
            <w:pPr>
              <w:rPr>
                <w:rFonts w:ascii="Arial" w:eastAsia="Arial" w:hAnsi="Arial" w:cs="Arial"/>
                <w:lang w:val="it-IT"/>
              </w:rPr>
            </w:pPr>
            <w:r>
              <w:rPr>
                <w:lang w:val="it"/>
              </w:rPr>
              <w:t>Opzione d: Tutti sono corretti.</w:t>
            </w:r>
          </w:p>
          <w:p w14:paraId="330521D5" w14:textId="77777777" w:rsidR="00FF25F4" w:rsidRPr="002805E5" w:rsidRDefault="009F4F0F">
            <w:pPr>
              <w:rPr>
                <w:rFonts w:ascii="Arial" w:eastAsia="Arial" w:hAnsi="Arial" w:cs="Arial"/>
                <w:b/>
                <w:lang w:val="it-IT"/>
              </w:rPr>
            </w:pPr>
            <w:r>
              <w:rPr>
                <w:b/>
                <w:lang w:val="it"/>
              </w:rPr>
              <w:t>Opzione corretta: c</w:t>
            </w:r>
          </w:p>
          <w:p w14:paraId="66EFC237" w14:textId="77777777" w:rsidR="00FF25F4" w:rsidRPr="002805E5" w:rsidRDefault="00FF25F4">
            <w:pPr>
              <w:rPr>
                <w:rFonts w:ascii="Arial" w:eastAsia="Arial" w:hAnsi="Arial" w:cs="Arial"/>
                <w:lang w:val="it-IT"/>
              </w:rPr>
            </w:pPr>
          </w:p>
          <w:p w14:paraId="16FAB005" w14:textId="77777777" w:rsidR="00FF25F4" w:rsidRPr="002805E5" w:rsidRDefault="009F4F0F">
            <w:pPr>
              <w:rPr>
                <w:rFonts w:ascii="Arial" w:eastAsia="Arial" w:hAnsi="Arial" w:cs="Arial"/>
                <w:b/>
                <w:lang w:val="it-IT"/>
              </w:rPr>
            </w:pPr>
            <w:r>
              <w:rPr>
                <w:b/>
                <w:lang w:val="it"/>
              </w:rPr>
              <w:t>Domanda 2. Cosa porta l'empowerment?</w:t>
            </w:r>
          </w:p>
          <w:p w14:paraId="2A3F62D8" w14:textId="77777777" w:rsidR="00FF25F4" w:rsidRPr="002805E5" w:rsidRDefault="009F4F0F">
            <w:pPr>
              <w:rPr>
                <w:rFonts w:ascii="Arial" w:eastAsia="Arial" w:hAnsi="Arial" w:cs="Arial"/>
                <w:lang w:val="it-IT"/>
              </w:rPr>
            </w:pPr>
            <w:r>
              <w:rPr>
                <w:lang w:val="it"/>
              </w:rPr>
              <w:t>Opzione a: fiducia.</w:t>
            </w:r>
          </w:p>
          <w:p w14:paraId="5CBFC6B1" w14:textId="77777777" w:rsidR="00FF25F4" w:rsidRPr="002805E5" w:rsidRDefault="009F4F0F">
            <w:pPr>
              <w:rPr>
                <w:rFonts w:ascii="Arial" w:eastAsia="Arial" w:hAnsi="Arial" w:cs="Arial"/>
                <w:lang w:val="it-IT"/>
              </w:rPr>
            </w:pPr>
            <w:r>
              <w:rPr>
                <w:lang w:val="it"/>
              </w:rPr>
              <w:t>Opzione b: aumento della produttività.</w:t>
            </w:r>
          </w:p>
          <w:p w14:paraId="4436666B" w14:textId="77777777" w:rsidR="00FF25F4" w:rsidRPr="002805E5" w:rsidRDefault="009F4F0F">
            <w:pPr>
              <w:rPr>
                <w:rFonts w:ascii="Arial" w:eastAsia="Arial" w:hAnsi="Arial" w:cs="Arial"/>
                <w:lang w:val="it-IT"/>
              </w:rPr>
            </w:pPr>
            <w:r>
              <w:rPr>
                <w:lang w:val="it"/>
              </w:rPr>
              <w:t>Opzione c: Libertà di scegliere il tuo percorso.</w:t>
            </w:r>
          </w:p>
          <w:p w14:paraId="7603E2D8" w14:textId="77777777" w:rsidR="00FF25F4" w:rsidRPr="002805E5" w:rsidRDefault="009F4F0F">
            <w:pPr>
              <w:rPr>
                <w:rFonts w:ascii="Arial" w:eastAsia="Arial" w:hAnsi="Arial" w:cs="Arial"/>
                <w:lang w:val="it-IT"/>
              </w:rPr>
            </w:pPr>
            <w:r>
              <w:rPr>
                <w:lang w:val="it"/>
              </w:rPr>
              <w:t>Opzione d: Tutti sono corretti.</w:t>
            </w:r>
          </w:p>
          <w:p w14:paraId="0E227FB8" w14:textId="77777777" w:rsidR="00FF25F4" w:rsidRPr="002805E5" w:rsidRDefault="009F4F0F">
            <w:pPr>
              <w:rPr>
                <w:rFonts w:ascii="Arial" w:eastAsia="Arial" w:hAnsi="Arial" w:cs="Arial"/>
                <w:b/>
                <w:lang w:val="it-IT"/>
              </w:rPr>
            </w:pPr>
            <w:r>
              <w:rPr>
                <w:b/>
                <w:lang w:val="it"/>
              </w:rPr>
              <w:t>Opzione corretta: d</w:t>
            </w:r>
          </w:p>
          <w:p w14:paraId="5C8A6413" w14:textId="77777777" w:rsidR="00FF25F4" w:rsidRPr="002805E5" w:rsidRDefault="00FF25F4">
            <w:pPr>
              <w:rPr>
                <w:rFonts w:ascii="Arial" w:eastAsia="Arial" w:hAnsi="Arial" w:cs="Arial"/>
                <w:lang w:val="it-IT"/>
              </w:rPr>
            </w:pPr>
          </w:p>
          <w:p w14:paraId="442E0984" w14:textId="77777777" w:rsidR="00FF25F4" w:rsidRPr="002805E5" w:rsidRDefault="009F4F0F">
            <w:pPr>
              <w:rPr>
                <w:rFonts w:ascii="Arial" w:eastAsia="Arial" w:hAnsi="Arial" w:cs="Arial"/>
                <w:b/>
                <w:lang w:val="it-IT"/>
              </w:rPr>
            </w:pPr>
            <w:r>
              <w:rPr>
                <w:b/>
                <w:lang w:val="it"/>
              </w:rPr>
              <w:t>Domanda 3. Cosa NON è un elemento del modello SMART Goal Setting?</w:t>
            </w:r>
          </w:p>
          <w:p w14:paraId="352FD3E9" w14:textId="77777777" w:rsidR="00FF25F4" w:rsidRPr="002805E5" w:rsidRDefault="009F4F0F">
            <w:pPr>
              <w:rPr>
                <w:rFonts w:ascii="Arial" w:eastAsia="Arial" w:hAnsi="Arial" w:cs="Arial"/>
                <w:lang w:val="it-IT"/>
              </w:rPr>
            </w:pPr>
            <w:r>
              <w:rPr>
                <w:lang w:val="it"/>
              </w:rPr>
              <w:t>Opzione a: scegliere un obiettivo specifico.</w:t>
            </w:r>
          </w:p>
          <w:p w14:paraId="06E16C03" w14:textId="77777777" w:rsidR="00FF25F4" w:rsidRPr="002805E5" w:rsidRDefault="009F4F0F">
            <w:pPr>
              <w:rPr>
                <w:rFonts w:ascii="Arial" w:eastAsia="Arial" w:hAnsi="Arial" w:cs="Arial"/>
                <w:lang w:val="it-IT"/>
              </w:rPr>
            </w:pPr>
            <w:r>
              <w:rPr>
                <w:lang w:val="it"/>
              </w:rPr>
              <w:t>Opzione b: scegliere un obiettivo audace.</w:t>
            </w:r>
          </w:p>
          <w:p w14:paraId="10F964D1" w14:textId="77777777" w:rsidR="00FF25F4" w:rsidRPr="002805E5" w:rsidRDefault="009F4F0F">
            <w:pPr>
              <w:rPr>
                <w:rFonts w:ascii="Arial" w:eastAsia="Arial" w:hAnsi="Arial" w:cs="Arial"/>
                <w:lang w:val="it-IT"/>
              </w:rPr>
            </w:pPr>
            <w:r>
              <w:rPr>
                <w:lang w:val="it"/>
              </w:rPr>
              <w:t>Opzione c: scegliere un obiettivo misurabile.</w:t>
            </w:r>
          </w:p>
          <w:p w14:paraId="4A9D6278" w14:textId="45B2051F" w:rsidR="00FF25F4" w:rsidRPr="002805E5" w:rsidRDefault="009F4F0F">
            <w:pPr>
              <w:rPr>
                <w:rFonts w:ascii="Arial" w:eastAsia="Arial" w:hAnsi="Arial" w:cs="Arial"/>
                <w:lang w:val="it-IT"/>
              </w:rPr>
            </w:pPr>
            <w:r>
              <w:rPr>
                <w:lang w:val="it"/>
              </w:rPr>
              <w:t xml:space="preserve">Opzione d: scegliere un obiettivo basato sul </w:t>
            </w:r>
            <w:r w:rsidR="00FB6D20">
              <w:rPr>
                <w:lang w:val="it"/>
              </w:rPr>
              <w:t>tempo.</w:t>
            </w:r>
          </w:p>
          <w:p w14:paraId="12D76672" w14:textId="77777777" w:rsidR="00FF25F4" w:rsidRPr="002805E5" w:rsidRDefault="009F4F0F">
            <w:pPr>
              <w:rPr>
                <w:rFonts w:ascii="Arial" w:eastAsia="Arial" w:hAnsi="Arial" w:cs="Arial"/>
                <w:b/>
                <w:lang w:val="it-IT"/>
              </w:rPr>
            </w:pPr>
            <w:r>
              <w:rPr>
                <w:b/>
                <w:lang w:val="it"/>
              </w:rPr>
              <w:t>Opzione corretta: b</w:t>
            </w:r>
          </w:p>
          <w:p w14:paraId="6C81D683" w14:textId="77777777" w:rsidR="00FF25F4" w:rsidRPr="002805E5" w:rsidRDefault="00FF25F4">
            <w:pPr>
              <w:rPr>
                <w:rFonts w:ascii="Arial" w:eastAsia="Arial" w:hAnsi="Arial" w:cs="Arial"/>
                <w:lang w:val="it-IT"/>
              </w:rPr>
            </w:pPr>
          </w:p>
          <w:p w14:paraId="4C0F5B25" w14:textId="77777777" w:rsidR="00FF25F4" w:rsidRPr="002805E5" w:rsidRDefault="009F4F0F">
            <w:pPr>
              <w:rPr>
                <w:rFonts w:ascii="Arial" w:eastAsia="Arial" w:hAnsi="Arial" w:cs="Arial"/>
                <w:b/>
                <w:lang w:val="it-IT"/>
              </w:rPr>
            </w:pPr>
            <w:r>
              <w:rPr>
                <w:b/>
                <w:lang w:val="it"/>
              </w:rPr>
              <w:t>Domanda 4. Cosa NON caratterizza una buona comunicazione?</w:t>
            </w:r>
          </w:p>
          <w:p w14:paraId="04288884" w14:textId="77777777" w:rsidR="00FF25F4" w:rsidRPr="002805E5" w:rsidRDefault="009F4F0F">
            <w:pPr>
              <w:rPr>
                <w:rFonts w:ascii="Arial" w:eastAsia="Arial" w:hAnsi="Arial" w:cs="Arial"/>
                <w:lang w:val="it-IT"/>
              </w:rPr>
            </w:pPr>
            <w:r>
              <w:rPr>
                <w:lang w:val="it"/>
              </w:rPr>
              <w:t>Opzione a: Realizzare le tue idee.</w:t>
            </w:r>
          </w:p>
          <w:p w14:paraId="2209DCEA" w14:textId="77777777" w:rsidR="00FF25F4" w:rsidRPr="002805E5" w:rsidRDefault="009F4F0F">
            <w:pPr>
              <w:rPr>
                <w:rFonts w:ascii="Arial" w:eastAsia="Arial" w:hAnsi="Arial" w:cs="Arial"/>
                <w:lang w:val="it-IT"/>
              </w:rPr>
            </w:pPr>
            <w:r>
              <w:rPr>
                <w:lang w:val="it"/>
              </w:rPr>
              <w:t>Opzione b: utilizzare un linguaggio non verbale e verbale appropriato.</w:t>
            </w:r>
          </w:p>
          <w:p w14:paraId="6F6CAFE2" w14:textId="77777777" w:rsidR="00FF25F4" w:rsidRPr="002805E5" w:rsidRDefault="009F4F0F">
            <w:pPr>
              <w:rPr>
                <w:rFonts w:ascii="Arial" w:eastAsia="Arial" w:hAnsi="Arial" w:cs="Arial"/>
                <w:lang w:val="it-IT"/>
              </w:rPr>
            </w:pPr>
            <w:r>
              <w:rPr>
                <w:lang w:val="it"/>
              </w:rPr>
              <w:t>Opzione c: Ascoltare attivamente ciò che viene detto.</w:t>
            </w:r>
          </w:p>
          <w:p w14:paraId="37A457C1" w14:textId="77777777" w:rsidR="00FF25F4" w:rsidRPr="002805E5" w:rsidRDefault="009F4F0F">
            <w:pPr>
              <w:rPr>
                <w:rFonts w:ascii="Arial" w:eastAsia="Arial" w:hAnsi="Arial" w:cs="Arial"/>
                <w:lang w:val="it-IT"/>
              </w:rPr>
            </w:pPr>
            <w:r>
              <w:rPr>
                <w:lang w:val="it"/>
              </w:rPr>
              <w:t xml:space="preserve">Opzione d: fare ipotesi. </w:t>
            </w:r>
          </w:p>
          <w:p w14:paraId="36C75B42" w14:textId="77777777" w:rsidR="00FF25F4" w:rsidRPr="002805E5" w:rsidRDefault="009F4F0F">
            <w:pPr>
              <w:rPr>
                <w:rFonts w:ascii="Arial" w:eastAsia="Arial" w:hAnsi="Arial" w:cs="Arial"/>
                <w:b/>
                <w:lang w:val="it-IT"/>
              </w:rPr>
            </w:pPr>
            <w:r>
              <w:rPr>
                <w:b/>
                <w:lang w:val="it"/>
              </w:rPr>
              <w:t>Opzione corretta: d</w:t>
            </w:r>
          </w:p>
          <w:p w14:paraId="1904CC25" w14:textId="77777777" w:rsidR="00FF25F4" w:rsidRPr="002805E5" w:rsidRDefault="00FF25F4">
            <w:pPr>
              <w:rPr>
                <w:rFonts w:ascii="Arial" w:eastAsia="Arial" w:hAnsi="Arial" w:cs="Arial"/>
                <w:lang w:val="it-IT"/>
              </w:rPr>
            </w:pPr>
          </w:p>
          <w:p w14:paraId="681860C2" w14:textId="77777777" w:rsidR="00FF25F4" w:rsidRPr="002805E5" w:rsidRDefault="009F4F0F">
            <w:pPr>
              <w:rPr>
                <w:rFonts w:ascii="Arial" w:eastAsia="Arial" w:hAnsi="Arial" w:cs="Arial"/>
                <w:b/>
                <w:lang w:val="it-IT"/>
              </w:rPr>
            </w:pPr>
            <w:r>
              <w:rPr>
                <w:b/>
                <w:lang w:val="it"/>
              </w:rPr>
              <w:t>Domanda 5. Cos'è il modello IDEAL?</w:t>
            </w:r>
          </w:p>
          <w:p w14:paraId="0A44F0F6" w14:textId="77777777" w:rsidR="00FF25F4" w:rsidRPr="002805E5" w:rsidRDefault="009F4F0F">
            <w:pPr>
              <w:rPr>
                <w:rFonts w:ascii="Arial" w:eastAsia="Arial" w:hAnsi="Arial" w:cs="Arial"/>
                <w:lang w:val="it-IT"/>
              </w:rPr>
            </w:pPr>
            <w:r>
              <w:rPr>
                <w:lang w:val="it"/>
              </w:rPr>
              <w:t>Opzione a: uno strumento di risoluzione dei problemi.</w:t>
            </w:r>
          </w:p>
          <w:p w14:paraId="11DCB1DC" w14:textId="77777777" w:rsidR="00FF25F4" w:rsidRPr="002805E5" w:rsidRDefault="009F4F0F">
            <w:pPr>
              <w:rPr>
                <w:rFonts w:ascii="Arial" w:eastAsia="Arial" w:hAnsi="Arial" w:cs="Arial"/>
                <w:lang w:val="it-IT"/>
              </w:rPr>
            </w:pPr>
            <w:r>
              <w:rPr>
                <w:lang w:val="it"/>
              </w:rPr>
              <w:t>Opzione b: Un'idea database.</w:t>
            </w:r>
          </w:p>
          <w:p w14:paraId="5AA00A01" w14:textId="77777777" w:rsidR="00FF25F4" w:rsidRPr="002805E5" w:rsidRDefault="009F4F0F">
            <w:pPr>
              <w:rPr>
                <w:rFonts w:ascii="Arial" w:eastAsia="Arial" w:hAnsi="Arial" w:cs="Arial"/>
                <w:lang w:val="it-IT"/>
              </w:rPr>
            </w:pPr>
            <w:r>
              <w:rPr>
                <w:lang w:val="it"/>
              </w:rPr>
              <w:t>Opzione c: Uno strumento per rendere ideale tutta la tua comunicazione.</w:t>
            </w:r>
          </w:p>
          <w:p w14:paraId="48ACB456" w14:textId="77777777" w:rsidR="00FF25F4" w:rsidRPr="002805E5" w:rsidRDefault="009F4F0F">
            <w:pPr>
              <w:rPr>
                <w:rFonts w:ascii="Arial" w:eastAsia="Arial" w:hAnsi="Arial" w:cs="Arial"/>
                <w:lang w:val="it-IT"/>
              </w:rPr>
            </w:pPr>
            <w:r>
              <w:rPr>
                <w:lang w:val="it"/>
              </w:rPr>
              <w:lastRenderedPageBreak/>
              <w:t>Opzione d: Tutti sono corretti.</w:t>
            </w:r>
          </w:p>
          <w:p w14:paraId="248F1745" w14:textId="77777777" w:rsidR="00FF25F4" w:rsidRDefault="009F4F0F">
            <w:pPr>
              <w:rPr>
                <w:rFonts w:ascii="Arial" w:eastAsia="Arial" w:hAnsi="Arial" w:cs="Arial"/>
                <w:b/>
              </w:rPr>
            </w:pPr>
            <w:r>
              <w:rPr>
                <w:b/>
                <w:lang w:val="it"/>
              </w:rPr>
              <w:t>Opzione corretta: a</w:t>
            </w:r>
          </w:p>
          <w:p w14:paraId="207C653F" w14:textId="77777777" w:rsidR="00FF25F4" w:rsidRDefault="00FF25F4">
            <w:pPr>
              <w:rPr>
                <w:rFonts w:ascii="Arial" w:eastAsia="Arial" w:hAnsi="Arial" w:cs="Arial"/>
              </w:rPr>
            </w:pPr>
          </w:p>
        </w:tc>
      </w:tr>
      <w:tr w:rsidR="00FF25F4" w:rsidRPr="009D07D1" w14:paraId="171AC4B5" w14:textId="77777777">
        <w:trPr>
          <w:trHeight w:val="205"/>
          <w:jc w:val="center"/>
        </w:trPr>
        <w:tc>
          <w:tcPr>
            <w:tcW w:w="2405" w:type="dxa"/>
            <w:gridSpan w:val="2"/>
            <w:tcBorders>
              <w:bottom w:val="single" w:sz="4" w:space="0" w:color="000000"/>
            </w:tcBorders>
            <w:shd w:val="clear" w:color="auto" w:fill="99CBCF"/>
          </w:tcPr>
          <w:p w14:paraId="6F133E72" w14:textId="77777777" w:rsidR="00FF25F4" w:rsidRDefault="009F4F0F">
            <w:pPr>
              <w:rPr>
                <w:rFonts w:ascii="Arial" w:eastAsia="Arial" w:hAnsi="Arial" w:cs="Arial"/>
                <w:b/>
              </w:rPr>
            </w:pPr>
            <w:r>
              <w:rPr>
                <w:b/>
                <w:lang w:val="it"/>
              </w:rPr>
              <w:lastRenderedPageBreak/>
              <w:t>Materiale correlato</w:t>
            </w:r>
          </w:p>
        </w:tc>
        <w:tc>
          <w:tcPr>
            <w:tcW w:w="6655" w:type="dxa"/>
            <w:tcBorders>
              <w:bottom w:val="single" w:sz="4" w:space="0" w:color="000000"/>
            </w:tcBorders>
            <w:shd w:val="clear" w:color="auto" w:fill="auto"/>
          </w:tcPr>
          <w:p w14:paraId="504F8E81" w14:textId="77777777" w:rsidR="00FF25F4" w:rsidRPr="002805E5" w:rsidRDefault="009F4F0F">
            <w:pPr>
              <w:rPr>
                <w:rFonts w:ascii="Arial" w:eastAsia="Arial" w:hAnsi="Arial" w:cs="Arial"/>
                <w:lang w:val="it-IT"/>
              </w:rPr>
            </w:pPr>
            <w:r>
              <w:rPr>
                <w:lang w:val="it"/>
              </w:rPr>
              <w:t>Affrontare la crisi delle competenze trasversali, di Mary Clarke</w:t>
            </w:r>
          </w:p>
        </w:tc>
      </w:tr>
      <w:tr w:rsidR="00FF25F4" w14:paraId="43BBB331" w14:textId="77777777">
        <w:trPr>
          <w:trHeight w:val="341"/>
          <w:jc w:val="center"/>
        </w:trPr>
        <w:tc>
          <w:tcPr>
            <w:tcW w:w="2405" w:type="dxa"/>
            <w:gridSpan w:val="2"/>
            <w:tcBorders>
              <w:bottom w:val="single" w:sz="4" w:space="0" w:color="000000"/>
            </w:tcBorders>
            <w:shd w:val="clear" w:color="auto" w:fill="99CBCF"/>
          </w:tcPr>
          <w:p w14:paraId="78F8FF0F" w14:textId="77777777" w:rsidR="00FF25F4" w:rsidRDefault="009F4F0F">
            <w:pPr>
              <w:rPr>
                <w:rFonts w:ascii="Arial" w:eastAsia="Arial" w:hAnsi="Arial" w:cs="Arial"/>
                <w:b/>
              </w:rPr>
            </w:pPr>
            <w:r>
              <w:rPr>
                <w:b/>
                <w:lang w:val="it"/>
              </w:rPr>
              <w:t>Link di riferimento</w:t>
            </w:r>
          </w:p>
        </w:tc>
        <w:tc>
          <w:tcPr>
            <w:tcW w:w="6655" w:type="dxa"/>
            <w:tcBorders>
              <w:bottom w:val="single" w:sz="4" w:space="0" w:color="000000"/>
            </w:tcBorders>
            <w:shd w:val="clear" w:color="auto" w:fill="auto"/>
          </w:tcPr>
          <w:p w14:paraId="035DE235" w14:textId="77777777" w:rsidR="00FF25F4" w:rsidRDefault="00000000">
            <w:pPr>
              <w:rPr>
                <w:rFonts w:ascii="Arial" w:eastAsia="Arial" w:hAnsi="Arial" w:cs="Arial"/>
              </w:rPr>
            </w:pPr>
            <w:hyperlink r:id="rId17">
              <w:r w:rsidR="009F4F0F" w:rsidRPr="002805E5">
                <w:rPr>
                  <w:color w:val="1155CC"/>
                  <w:u w:val="single"/>
                </w:rPr>
                <w:t>https://www.emerald.com/insight/content/doi/10.1108/SHR-03-2016-0026/full/pdf?title=addressing-the-soft-skills-crisis</w:t>
              </w:r>
            </w:hyperlink>
          </w:p>
        </w:tc>
      </w:tr>
      <w:tr w:rsidR="00FF25F4" w:rsidRPr="009D07D1" w14:paraId="5212CE07" w14:textId="77777777">
        <w:trPr>
          <w:trHeight w:val="65"/>
          <w:jc w:val="center"/>
        </w:trPr>
        <w:tc>
          <w:tcPr>
            <w:tcW w:w="2405" w:type="dxa"/>
            <w:gridSpan w:val="2"/>
            <w:tcBorders>
              <w:bottom w:val="single" w:sz="4" w:space="0" w:color="000000"/>
            </w:tcBorders>
            <w:shd w:val="clear" w:color="auto" w:fill="99CBCF"/>
          </w:tcPr>
          <w:p w14:paraId="12D63186" w14:textId="77777777" w:rsidR="00FF25F4" w:rsidRPr="009D07D1" w:rsidRDefault="009F4F0F">
            <w:pPr>
              <w:rPr>
                <w:rFonts w:ascii="Arial" w:eastAsia="Arial" w:hAnsi="Arial" w:cs="Arial"/>
                <w:b/>
                <w:lang w:val="it-IT"/>
              </w:rPr>
            </w:pPr>
            <w:r>
              <w:rPr>
                <w:b/>
                <w:lang w:val="it"/>
              </w:rPr>
              <w:t>Video in formato YouTube (se presente)</w:t>
            </w:r>
          </w:p>
        </w:tc>
        <w:tc>
          <w:tcPr>
            <w:tcW w:w="6655" w:type="dxa"/>
            <w:tcBorders>
              <w:bottom w:val="single" w:sz="4" w:space="0" w:color="000000"/>
            </w:tcBorders>
            <w:shd w:val="clear" w:color="auto" w:fill="auto"/>
          </w:tcPr>
          <w:p w14:paraId="3E36A989" w14:textId="77777777" w:rsidR="00FF25F4" w:rsidRPr="009D07D1" w:rsidRDefault="00000000">
            <w:pPr>
              <w:rPr>
                <w:rFonts w:ascii="Arial" w:eastAsia="Arial" w:hAnsi="Arial" w:cs="Arial"/>
                <w:lang w:val="it-IT"/>
              </w:rPr>
            </w:pPr>
            <w:hyperlink r:id="rId18">
              <w:r w:rsidR="009F4F0F" w:rsidRPr="009D07D1">
                <w:rPr>
                  <w:color w:val="1155CC"/>
                  <w:u w:val="single"/>
                  <w:lang w:val="it-IT"/>
                </w:rPr>
                <w:t>https://www.youtube.com/watch?v=0FFLFcB9xfQ</w:t>
              </w:r>
            </w:hyperlink>
          </w:p>
        </w:tc>
      </w:tr>
    </w:tbl>
    <w:p w14:paraId="3676B38B" w14:textId="77777777" w:rsidR="00FF25F4" w:rsidRPr="009D07D1" w:rsidRDefault="00FF25F4">
      <w:pPr>
        <w:rPr>
          <w:lang w:val="it-IT"/>
        </w:rPr>
      </w:pPr>
    </w:p>
    <w:p w14:paraId="02D29C8A" w14:textId="77777777" w:rsidR="00FF25F4" w:rsidRPr="009D07D1" w:rsidRDefault="00FF25F4">
      <w:pPr>
        <w:rPr>
          <w:lang w:val="it-IT"/>
        </w:rPr>
      </w:pPr>
    </w:p>
    <w:p w14:paraId="64CC00B8" w14:textId="77777777" w:rsidR="00FF25F4" w:rsidRPr="009D07D1" w:rsidRDefault="00FF25F4">
      <w:pPr>
        <w:rPr>
          <w:lang w:val="it-IT"/>
        </w:rPr>
      </w:pPr>
    </w:p>
    <w:p w14:paraId="01448198" w14:textId="77777777" w:rsidR="00FF25F4" w:rsidRPr="009D07D1" w:rsidRDefault="00FF25F4">
      <w:pPr>
        <w:rPr>
          <w:lang w:val="it-IT"/>
        </w:rPr>
      </w:pPr>
    </w:p>
    <w:p w14:paraId="3C2C5A2B" w14:textId="77777777" w:rsidR="00FF25F4" w:rsidRPr="009D07D1" w:rsidRDefault="00FF25F4">
      <w:pPr>
        <w:rPr>
          <w:lang w:val="it-IT"/>
        </w:rPr>
      </w:pPr>
    </w:p>
    <w:p w14:paraId="0C8BF513" w14:textId="77777777" w:rsidR="00FF25F4" w:rsidRPr="009D07D1" w:rsidRDefault="00FF25F4">
      <w:pPr>
        <w:rPr>
          <w:lang w:val="it-IT"/>
        </w:rPr>
      </w:pPr>
    </w:p>
    <w:p w14:paraId="7045837C" w14:textId="77777777" w:rsidR="00FF25F4" w:rsidRPr="009D07D1" w:rsidRDefault="00FF25F4">
      <w:pPr>
        <w:rPr>
          <w:lang w:val="it-IT"/>
        </w:rPr>
      </w:pPr>
    </w:p>
    <w:p w14:paraId="35D224FB" w14:textId="77777777" w:rsidR="00FF25F4" w:rsidRPr="009D07D1" w:rsidRDefault="00FF25F4">
      <w:pPr>
        <w:rPr>
          <w:lang w:val="it-IT"/>
        </w:rPr>
      </w:pPr>
    </w:p>
    <w:p w14:paraId="59E1919D" w14:textId="77777777" w:rsidR="00FF25F4" w:rsidRPr="009D07D1" w:rsidRDefault="00FF25F4">
      <w:pPr>
        <w:rPr>
          <w:lang w:val="it-IT"/>
        </w:rPr>
      </w:pPr>
    </w:p>
    <w:p w14:paraId="3D9C2B79" w14:textId="77777777" w:rsidR="00FF25F4" w:rsidRPr="009D07D1" w:rsidRDefault="00FF25F4">
      <w:pPr>
        <w:rPr>
          <w:lang w:val="it-IT"/>
        </w:rPr>
      </w:pPr>
    </w:p>
    <w:p w14:paraId="2B3C88F7" w14:textId="77777777" w:rsidR="00FF25F4" w:rsidRPr="009D07D1" w:rsidRDefault="00FF25F4">
      <w:pPr>
        <w:rPr>
          <w:lang w:val="it-IT"/>
        </w:rPr>
      </w:pPr>
    </w:p>
    <w:p w14:paraId="4C5F348F" w14:textId="77777777" w:rsidR="00FF25F4" w:rsidRPr="009D07D1" w:rsidRDefault="00FF25F4">
      <w:pPr>
        <w:rPr>
          <w:lang w:val="it-IT"/>
        </w:rPr>
      </w:pPr>
    </w:p>
    <w:p w14:paraId="7B704111" w14:textId="77777777" w:rsidR="00FF25F4" w:rsidRPr="009D07D1" w:rsidRDefault="00FF25F4">
      <w:pPr>
        <w:rPr>
          <w:lang w:val="it-IT"/>
        </w:rPr>
      </w:pPr>
    </w:p>
    <w:p w14:paraId="1C7D1154" w14:textId="77777777" w:rsidR="00FF25F4" w:rsidRPr="009D07D1" w:rsidRDefault="00FF25F4">
      <w:pPr>
        <w:rPr>
          <w:lang w:val="it-IT"/>
        </w:rPr>
      </w:pPr>
    </w:p>
    <w:p w14:paraId="050E8994" w14:textId="77777777" w:rsidR="00FF25F4" w:rsidRPr="009D07D1" w:rsidRDefault="00FF25F4">
      <w:pPr>
        <w:rPr>
          <w:lang w:val="it-IT"/>
        </w:rPr>
      </w:pPr>
    </w:p>
    <w:p w14:paraId="19C09FE0" w14:textId="5B8860C2" w:rsidR="00FF25F4" w:rsidRDefault="009D07D1">
      <w:pPr>
        <w:pStyle w:val="Heading1"/>
      </w:pPr>
      <w:bookmarkStart w:id="1" w:name="_heading=h.30j0zll" w:colFirst="0" w:colLast="0"/>
      <w:bookmarkEnd w:id="1"/>
      <w:r>
        <w:rPr>
          <w:lang w:val="it"/>
        </w:rPr>
        <w:t>Quest</w:t>
      </w:r>
      <w:r w:rsidR="009F4F0F">
        <w:rPr>
          <w:lang w:val="it"/>
        </w:rPr>
        <w:t xml:space="preserve"> 1</w:t>
      </w:r>
    </w:p>
    <w:tbl>
      <w:tblPr>
        <w:tblStyle w:val="a7"/>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6230"/>
      </w:tblGrid>
      <w:tr w:rsidR="00FF25F4" w14:paraId="2D944994" w14:textId="77777777">
        <w:trPr>
          <w:trHeight w:val="553"/>
          <w:jc w:val="center"/>
        </w:trPr>
        <w:tc>
          <w:tcPr>
            <w:tcW w:w="1555" w:type="dxa"/>
            <w:tcBorders>
              <w:top w:val="single" w:sz="4" w:space="0" w:color="000000"/>
            </w:tcBorders>
            <w:shd w:val="clear" w:color="auto" w:fill="99CBCF"/>
          </w:tcPr>
          <w:p w14:paraId="0DC21531" w14:textId="33BF117B" w:rsidR="00FF25F4" w:rsidRDefault="009F4F0F">
            <w:pPr>
              <w:rPr>
                <w:rFonts w:ascii="Arial" w:eastAsia="Arial" w:hAnsi="Arial" w:cs="Arial"/>
                <w:b/>
              </w:rPr>
            </w:pPr>
            <w:r>
              <w:rPr>
                <w:b/>
                <w:lang w:val="it"/>
              </w:rPr>
              <w:t xml:space="preserve">Titolo della </w:t>
            </w:r>
            <w:r w:rsidR="009D07D1">
              <w:rPr>
                <w:b/>
                <w:lang w:val="it"/>
              </w:rPr>
              <w:t>Quest</w:t>
            </w:r>
          </w:p>
        </w:tc>
        <w:tc>
          <w:tcPr>
            <w:tcW w:w="7505" w:type="dxa"/>
            <w:gridSpan w:val="2"/>
            <w:tcBorders>
              <w:top w:val="single" w:sz="4" w:space="0" w:color="000000"/>
            </w:tcBorders>
          </w:tcPr>
          <w:p w14:paraId="69B3B0D8" w14:textId="77777777" w:rsidR="00FF25F4" w:rsidRDefault="009F4F0F">
            <w:pPr>
              <w:rPr>
                <w:rFonts w:ascii="Arial" w:eastAsia="Arial" w:hAnsi="Arial" w:cs="Arial"/>
              </w:rPr>
            </w:pPr>
            <w:r>
              <w:rPr>
                <w:lang w:val="it"/>
              </w:rPr>
              <w:t>Sviluppo delle competenze, networking</w:t>
            </w:r>
          </w:p>
        </w:tc>
      </w:tr>
      <w:tr w:rsidR="00FF25F4" w:rsidRPr="009D07D1" w14:paraId="60FB2D5B" w14:textId="77777777">
        <w:trPr>
          <w:trHeight w:val="428"/>
          <w:jc w:val="center"/>
        </w:trPr>
        <w:tc>
          <w:tcPr>
            <w:tcW w:w="9060" w:type="dxa"/>
            <w:gridSpan w:val="3"/>
            <w:shd w:val="clear" w:color="auto" w:fill="F4B083"/>
          </w:tcPr>
          <w:p w14:paraId="2CD776F4" w14:textId="77777777" w:rsidR="00FF25F4" w:rsidRPr="002805E5" w:rsidRDefault="009F4F0F">
            <w:pPr>
              <w:numPr>
                <w:ilvl w:val="0"/>
                <w:numId w:val="13"/>
              </w:numPr>
              <w:pBdr>
                <w:top w:val="nil"/>
                <w:left w:val="nil"/>
                <w:bottom w:val="nil"/>
                <w:right w:val="nil"/>
                <w:between w:val="nil"/>
              </w:pBdr>
              <w:spacing w:after="160" w:line="259" w:lineRule="auto"/>
              <w:jc w:val="center"/>
              <w:rPr>
                <w:rFonts w:ascii="Arial" w:eastAsia="Arial" w:hAnsi="Arial" w:cs="Arial"/>
                <w:b/>
                <w:color w:val="000000"/>
                <w:lang w:val="it-IT"/>
              </w:rPr>
            </w:pPr>
            <w:r>
              <w:rPr>
                <w:b/>
                <w:color w:val="000000"/>
                <w:lang w:val="it"/>
              </w:rPr>
              <w:t>Introduzione: di cosa si tratta?</w:t>
            </w:r>
          </w:p>
        </w:tc>
      </w:tr>
      <w:tr w:rsidR="00FF25F4" w14:paraId="0AD68808" w14:textId="77777777">
        <w:trPr>
          <w:trHeight w:val="428"/>
          <w:jc w:val="center"/>
        </w:trPr>
        <w:tc>
          <w:tcPr>
            <w:tcW w:w="9060" w:type="dxa"/>
            <w:gridSpan w:val="3"/>
            <w:shd w:val="clear" w:color="auto" w:fill="99CBCF"/>
          </w:tcPr>
          <w:p w14:paraId="1F07D72C" w14:textId="77777777" w:rsidR="00FF25F4" w:rsidRDefault="009F4F0F">
            <w:pPr>
              <w:jc w:val="center"/>
              <w:rPr>
                <w:rFonts w:ascii="Arial" w:eastAsia="Arial" w:hAnsi="Arial" w:cs="Arial"/>
                <w:b/>
              </w:rPr>
            </w:pPr>
            <w:r>
              <w:rPr>
                <w:b/>
                <w:lang w:val="it"/>
              </w:rPr>
              <w:t>Immagine introduttiva</w:t>
            </w:r>
          </w:p>
        </w:tc>
      </w:tr>
      <w:tr w:rsidR="00FF25F4" w14:paraId="4D37C6BE" w14:textId="77777777">
        <w:trPr>
          <w:trHeight w:val="144"/>
          <w:jc w:val="center"/>
        </w:trPr>
        <w:tc>
          <w:tcPr>
            <w:tcW w:w="2830" w:type="dxa"/>
            <w:gridSpan w:val="2"/>
            <w:shd w:val="clear" w:color="auto" w:fill="99CBCF"/>
          </w:tcPr>
          <w:p w14:paraId="632D5499" w14:textId="77777777" w:rsidR="00FF25F4" w:rsidRDefault="009F4F0F">
            <w:pPr>
              <w:jc w:val="center"/>
              <w:rPr>
                <w:rFonts w:ascii="Arial" w:eastAsia="Arial" w:hAnsi="Arial" w:cs="Arial"/>
                <w:b/>
              </w:rPr>
            </w:pPr>
            <w:r>
              <w:rPr>
                <w:b/>
                <w:lang w:val="it"/>
              </w:rPr>
              <w:t>URL dell'unità dell'immagine</w:t>
            </w:r>
          </w:p>
        </w:tc>
        <w:tc>
          <w:tcPr>
            <w:tcW w:w="6230" w:type="dxa"/>
            <w:shd w:val="clear" w:color="auto" w:fill="auto"/>
          </w:tcPr>
          <w:p w14:paraId="5D136C8A" w14:textId="77777777" w:rsidR="00FF25F4" w:rsidRDefault="00000000">
            <w:pPr>
              <w:rPr>
                <w:rFonts w:ascii="Arial" w:eastAsia="Arial" w:hAnsi="Arial" w:cs="Arial"/>
              </w:rPr>
            </w:pPr>
            <w:hyperlink r:id="rId19">
              <w:r w:rsidR="009F4F0F" w:rsidRPr="002805E5">
                <w:rPr>
                  <w:color w:val="1155CC"/>
                  <w:u w:val="single"/>
                </w:rPr>
                <w:t>https://images.unsplash.com/photo-1545987796-200677ee1011?ixlib=rb-</w:t>
              </w:r>
              <w:r w:rsidR="009F4F0F" w:rsidRPr="002805E5">
                <w:rPr>
                  <w:color w:val="1155CC"/>
                  <w:u w:val="single"/>
                </w:rPr>
                <w:lastRenderedPageBreak/>
                <w:t>4.0.3&amp;ixid=MnwxMjA</w:t>
              </w:r>
            </w:hyperlink>
            <w:hyperlink r:id="rId20">
              <w:r w:rsidR="009F4F0F" w:rsidRPr="002805E5">
                <w:rPr>
                  <w:color w:val="1155CC"/>
                  <w:u w:val="single"/>
                </w:rPr>
                <w:t>3fDB8MHxwaG90by1wYWdlfHx8fGVufDB8fHx8&amp;auto=format&amp;fit=crop&amp;w=1470&amp;q=80</w:t>
              </w:r>
            </w:hyperlink>
          </w:p>
        </w:tc>
      </w:tr>
      <w:tr w:rsidR="00FF25F4" w:rsidRPr="009D07D1" w14:paraId="15A12F1E" w14:textId="77777777">
        <w:trPr>
          <w:trHeight w:val="421"/>
          <w:jc w:val="center"/>
        </w:trPr>
        <w:tc>
          <w:tcPr>
            <w:tcW w:w="2830" w:type="dxa"/>
            <w:gridSpan w:val="2"/>
            <w:shd w:val="clear" w:color="auto" w:fill="99CBCF"/>
          </w:tcPr>
          <w:p w14:paraId="6FD05457" w14:textId="77777777" w:rsidR="00FF25F4" w:rsidRPr="002805E5" w:rsidRDefault="009F4F0F">
            <w:pPr>
              <w:jc w:val="center"/>
              <w:rPr>
                <w:rFonts w:ascii="Arial" w:eastAsia="Arial" w:hAnsi="Arial" w:cs="Arial"/>
                <w:b/>
                <w:lang w:val="it-IT"/>
              </w:rPr>
            </w:pPr>
            <w:r>
              <w:rPr>
                <w:b/>
                <w:lang w:val="it"/>
              </w:rPr>
              <w:lastRenderedPageBreak/>
              <w:t>Titolo dell'immagine (incluse le informazioni sul copyright)</w:t>
            </w:r>
          </w:p>
        </w:tc>
        <w:tc>
          <w:tcPr>
            <w:tcW w:w="6230" w:type="dxa"/>
            <w:shd w:val="clear" w:color="auto" w:fill="auto"/>
          </w:tcPr>
          <w:p w14:paraId="26408E56" w14:textId="77777777" w:rsidR="00FF25F4" w:rsidRPr="002805E5" w:rsidRDefault="009F4F0F">
            <w:pPr>
              <w:rPr>
                <w:rFonts w:ascii="Arial" w:eastAsia="Arial" w:hAnsi="Arial" w:cs="Arial"/>
                <w:lang w:val="it-IT"/>
              </w:rPr>
            </w:pPr>
            <w:r>
              <w:rPr>
                <w:lang w:val="it"/>
              </w:rPr>
              <w:t>Fotografia a basso angolo di struttura metallica</w:t>
            </w:r>
          </w:p>
        </w:tc>
      </w:tr>
      <w:tr w:rsidR="00FF25F4" w:rsidRPr="009D07D1" w14:paraId="2902C4BA" w14:textId="77777777">
        <w:trPr>
          <w:trHeight w:val="144"/>
          <w:jc w:val="center"/>
        </w:trPr>
        <w:tc>
          <w:tcPr>
            <w:tcW w:w="2830" w:type="dxa"/>
            <w:gridSpan w:val="2"/>
            <w:shd w:val="clear" w:color="auto" w:fill="99CBCF"/>
          </w:tcPr>
          <w:p w14:paraId="63995C60" w14:textId="77777777" w:rsidR="00FF25F4" w:rsidRPr="002805E5" w:rsidRDefault="009F4F0F">
            <w:pPr>
              <w:jc w:val="center"/>
              <w:rPr>
                <w:rFonts w:ascii="Arial" w:eastAsia="Arial" w:hAnsi="Arial" w:cs="Arial"/>
                <w:b/>
                <w:lang w:val="it-IT"/>
              </w:rPr>
            </w:pPr>
            <w:r>
              <w:rPr>
                <w:b/>
                <w:lang w:val="it"/>
              </w:rPr>
              <w:t>Hai il permesso di utilizzare questa immagine?</w:t>
            </w:r>
          </w:p>
        </w:tc>
        <w:tc>
          <w:tcPr>
            <w:tcW w:w="6230" w:type="dxa"/>
            <w:shd w:val="clear" w:color="auto" w:fill="auto"/>
          </w:tcPr>
          <w:p w14:paraId="0D79BDD9" w14:textId="77777777" w:rsidR="00FF25F4" w:rsidRPr="002805E5" w:rsidRDefault="009F4F0F">
            <w:pPr>
              <w:rPr>
                <w:rFonts w:ascii="Ubuntu" w:eastAsia="Ubuntu" w:hAnsi="Ubuntu" w:cs="Ubuntu"/>
                <w:color w:val="111111"/>
                <w:lang w:val="it-IT"/>
              </w:rPr>
            </w:pPr>
            <w:r>
              <w:rPr>
                <w:b/>
                <w:lang w:val="it"/>
              </w:rPr>
              <w:t>Sì</w:t>
            </w:r>
            <w:r>
              <w:rPr>
                <w:lang w:val="it"/>
              </w:rPr>
              <w:t>, "</w:t>
            </w:r>
            <w:r>
              <w:rPr>
                <w:color w:val="111111"/>
                <w:lang w:val="it"/>
              </w:rPr>
              <w:t>Unsplash è la fonte di internet di immagini liberamente utilizzabili".</w:t>
            </w:r>
          </w:p>
          <w:p w14:paraId="1274E1AF" w14:textId="77777777" w:rsidR="00FF25F4" w:rsidRPr="002805E5" w:rsidRDefault="00FF25F4">
            <w:pPr>
              <w:rPr>
                <w:rFonts w:ascii="Arial" w:eastAsia="Arial" w:hAnsi="Arial" w:cs="Arial"/>
                <w:b/>
                <w:lang w:val="it-IT"/>
              </w:rPr>
            </w:pPr>
          </w:p>
        </w:tc>
      </w:tr>
      <w:tr w:rsidR="00FF25F4" w14:paraId="7B15EB27" w14:textId="77777777">
        <w:trPr>
          <w:trHeight w:val="428"/>
          <w:jc w:val="center"/>
        </w:trPr>
        <w:tc>
          <w:tcPr>
            <w:tcW w:w="9060" w:type="dxa"/>
            <w:gridSpan w:val="3"/>
            <w:shd w:val="clear" w:color="auto" w:fill="99CBCF"/>
          </w:tcPr>
          <w:p w14:paraId="6A41D85A" w14:textId="77777777" w:rsidR="00FF25F4" w:rsidRDefault="009F4F0F">
            <w:pPr>
              <w:jc w:val="center"/>
              <w:rPr>
                <w:rFonts w:ascii="Arial" w:eastAsia="Arial" w:hAnsi="Arial" w:cs="Arial"/>
                <w:b/>
              </w:rPr>
            </w:pPr>
            <w:r>
              <w:rPr>
                <w:b/>
                <w:lang w:val="it"/>
              </w:rPr>
              <w:t>Testo introduttivo</w:t>
            </w:r>
          </w:p>
        </w:tc>
      </w:tr>
      <w:tr w:rsidR="00FF25F4" w:rsidRPr="009D07D1" w14:paraId="34DC6A81" w14:textId="77777777">
        <w:trPr>
          <w:trHeight w:val="428"/>
          <w:jc w:val="center"/>
        </w:trPr>
        <w:tc>
          <w:tcPr>
            <w:tcW w:w="9060" w:type="dxa"/>
            <w:gridSpan w:val="3"/>
            <w:shd w:val="clear" w:color="auto" w:fill="auto"/>
          </w:tcPr>
          <w:p w14:paraId="12EB3E0B" w14:textId="6D1B4BD4" w:rsidR="00FF25F4" w:rsidRPr="002805E5" w:rsidRDefault="009F4F0F">
            <w:pPr>
              <w:rPr>
                <w:rFonts w:ascii="Arial" w:eastAsia="Arial" w:hAnsi="Arial" w:cs="Arial"/>
                <w:lang w:val="it-IT"/>
              </w:rPr>
            </w:pPr>
            <w:r>
              <w:rPr>
                <w:lang w:val="it"/>
              </w:rPr>
              <w:t xml:space="preserve">Gli utenti di Internet sperimentano un aumento della depressione e della solitudine e una rete sociale in diminuzione. Secondo la ricerca, le relazioni online (tramite giochi e social media) non sostituiscono amicizie e relazioni offline significative, in termini di supporto sociale percepito. Le persone socialmente ansiose usano la comunicazione online per compensare la mancanza di relazioni di persona (Dupuis e Ramsey, </w:t>
            </w:r>
            <w:r w:rsidR="00FB6D20">
              <w:rPr>
                <w:lang w:val="it"/>
              </w:rPr>
              <w:t>2011; O’Day</w:t>
            </w:r>
            <w:r>
              <w:rPr>
                <w:lang w:val="it"/>
              </w:rPr>
              <w:t xml:space="preserve"> e Heimberg, 2021).</w:t>
            </w:r>
          </w:p>
          <w:p w14:paraId="65B7DDAC" w14:textId="77777777" w:rsidR="00FF25F4" w:rsidRPr="002805E5" w:rsidRDefault="00FF25F4">
            <w:pPr>
              <w:rPr>
                <w:rFonts w:ascii="Arial" w:eastAsia="Arial" w:hAnsi="Arial" w:cs="Arial"/>
                <w:lang w:val="it-IT"/>
              </w:rPr>
            </w:pPr>
          </w:p>
          <w:p w14:paraId="59BFF9BB" w14:textId="420CACC8" w:rsidR="00FF25F4" w:rsidRPr="002805E5" w:rsidRDefault="00FB6D20">
            <w:pPr>
              <w:rPr>
                <w:rFonts w:ascii="Arial" w:eastAsia="Arial" w:hAnsi="Arial" w:cs="Arial"/>
                <w:lang w:val="it-IT"/>
              </w:rPr>
            </w:pPr>
            <w:r>
              <w:rPr>
                <w:lang w:val="it"/>
              </w:rPr>
              <w:t>Pertanto,</w:t>
            </w:r>
            <w:r w:rsidR="009F4F0F">
              <w:rPr>
                <w:lang w:val="it"/>
              </w:rPr>
              <w:t xml:space="preserve"> è importante interagire faccia a faccia con altre persone, sia quelle che conosci che nuove persone.</w:t>
            </w:r>
          </w:p>
        </w:tc>
      </w:tr>
      <w:tr w:rsidR="00FF25F4" w14:paraId="0AE73EA1" w14:textId="77777777">
        <w:trPr>
          <w:trHeight w:val="428"/>
          <w:jc w:val="center"/>
        </w:trPr>
        <w:tc>
          <w:tcPr>
            <w:tcW w:w="9060" w:type="dxa"/>
            <w:gridSpan w:val="3"/>
            <w:shd w:val="clear" w:color="auto" w:fill="F4B083"/>
          </w:tcPr>
          <w:p w14:paraId="06EE9C1A" w14:textId="77777777" w:rsidR="00FF25F4" w:rsidRDefault="009F4F0F">
            <w:pPr>
              <w:numPr>
                <w:ilvl w:val="0"/>
                <w:numId w:val="13"/>
              </w:numPr>
              <w:pBdr>
                <w:top w:val="nil"/>
                <w:left w:val="nil"/>
                <w:bottom w:val="nil"/>
                <w:right w:val="nil"/>
                <w:between w:val="nil"/>
              </w:pBdr>
              <w:spacing w:after="160" w:line="259" w:lineRule="auto"/>
              <w:jc w:val="center"/>
              <w:rPr>
                <w:rFonts w:ascii="Arial" w:eastAsia="Arial" w:hAnsi="Arial" w:cs="Arial"/>
                <w:b/>
                <w:color w:val="000000"/>
              </w:rPr>
            </w:pPr>
            <w:r>
              <w:rPr>
                <w:b/>
                <w:color w:val="000000"/>
                <w:lang w:val="it"/>
              </w:rPr>
              <w:t>Compito: Qual è l'attività?</w:t>
            </w:r>
          </w:p>
        </w:tc>
      </w:tr>
      <w:tr w:rsidR="00FF25F4" w14:paraId="7C45275A" w14:textId="77777777">
        <w:trPr>
          <w:trHeight w:val="428"/>
          <w:jc w:val="center"/>
        </w:trPr>
        <w:tc>
          <w:tcPr>
            <w:tcW w:w="9060" w:type="dxa"/>
            <w:gridSpan w:val="3"/>
            <w:shd w:val="clear" w:color="auto" w:fill="99CBCF"/>
          </w:tcPr>
          <w:p w14:paraId="645A6E45" w14:textId="675A2672" w:rsidR="00FF25F4" w:rsidRDefault="009F4F0F">
            <w:pPr>
              <w:jc w:val="center"/>
              <w:rPr>
                <w:rFonts w:ascii="Arial" w:eastAsia="Arial" w:hAnsi="Arial" w:cs="Arial"/>
                <w:b/>
              </w:rPr>
            </w:pPr>
            <w:r>
              <w:rPr>
                <w:b/>
                <w:lang w:val="it"/>
              </w:rPr>
              <w:t>Immagine dell</w:t>
            </w:r>
            <w:r w:rsidR="009D07D1">
              <w:rPr>
                <w:b/>
                <w:lang w:val="it"/>
              </w:rPr>
              <w:t>’</w:t>
            </w:r>
            <w:r>
              <w:rPr>
                <w:b/>
                <w:lang w:val="it"/>
              </w:rPr>
              <w:t>attività</w:t>
            </w:r>
          </w:p>
        </w:tc>
      </w:tr>
      <w:tr w:rsidR="00FF25F4" w14:paraId="4EEE1F59" w14:textId="77777777">
        <w:trPr>
          <w:trHeight w:val="428"/>
          <w:jc w:val="center"/>
        </w:trPr>
        <w:tc>
          <w:tcPr>
            <w:tcW w:w="2830" w:type="dxa"/>
            <w:gridSpan w:val="2"/>
            <w:shd w:val="clear" w:color="auto" w:fill="99CBCF"/>
          </w:tcPr>
          <w:p w14:paraId="0403A32E" w14:textId="2048E7D8" w:rsidR="00FF25F4" w:rsidRDefault="009F4F0F">
            <w:pPr>
              <w:rPr>
                <w:rFonts w:ascii="Arial" w:eastAsia="Arial" w:hAnsi="Arial" w:cs="Arial"/>
                <w:b/>
              </w:rPr>
            </w:pPr>
            <w:r>
              <w:rPr>
                <w:b/>
                <w:lang w:val="it"/>
              </w:rPr>
              <w:t>URL dell</w:t>
            </w:r>
            <w:r w:rsidR="009D07D1">
              <w:rPr>
                <w:b/>
                <w:lang w:val="it"/>
              </w:rPr>
              <w:t>’</w:t>
            </w:r>
            <w:r>
              <w:rPr>
                <w:b/>
                <w:lang w:val="it"/>
              </w:rPr>
              <w:t>unità dell</w:t>
            </w:r>
            <w:r w:rsidR="009D07D1">
              <w:rPr>
                <w:b/>
                <w:lang w:val="it"/>
              </w:rPr>
              <w:t>’</w:t>
            </w:r>
            <w:r>
              <w:rPr>
                <w:b/>
                <w:lang w:val="it"/>
              </w:rPr>
              <w:t>immagine</w:t>
            </w:r>
          </w:p>
        </w:tc>
        <w:tc>
          <w:tcPr>
            <w:tcW w:w="6230" w:type="dxa"/>
            <w:shd w:val="clear" w:color="auto" w:fill="auto"/>
          </w:tcPr>
          <w:p w14:paraId="1A97DC60" w14:textId="77777777" w:rsidR="00FF25F4" w:rsidRDefault="00000000">
            <w:pPr>
              <w:rPr>
                <w:rFonts w:ascii="Arial" w:eastAsia="Arial" w:hAnsi="Arial" w:cs="Arial"/>
              </w:rPr>
            </w:pPr>
            <w:hyperlink r:id="rId21">
              <w:r w:rsidR="009F4F0F" w:rsidRPr="002805E5">
                <w:rPr>
                  <w:color w:val="1155CC"/>
                  <w:u w:val="single"/>
                </w:rPr>
                <w:t>https://images.unsplash.com/photo-1515169067868-5387ec356754?ixlib=rb-4.0.3&amp;ixid=M</w:t>
              </w:r>
            </w:hyperlink>
            <w:hyperlink r:id="rId22">
              <w:r w:rsidR="009F4F0F" w:rsidRPr="002805E5">
                <w:rPr>
                  <w:color w:val="1155CC"/>
                  <w:u w:val="single"/>
                </w:rPr>
                <w:t>nwxMjA3fDB8MHxwaG90by1wYWdlfHx8fGVufDB8fHx8&amp;auto=format&amp;fit=crop&amp;w=1470&amp;q=80</w:t>
              </w:r>
            </w:hyperlink>
          </w:p>
        </w:tc>
      </w:tr>
      <w:tr w:rsidR="00FF25F4" w:rsidRPr="009D07D1" w14:paraId="7734D5D3" w14:textId="77777777">
        <w:trPr>
          <w:trHeight w:val="428"/>
          <w:jc w:val="center"/>
        </w:trPr>
        <w:tc>
          <w:tcPr>
            <w:tcW w:w="2830" w:type="dxa"/>
            <w:gridSpan w:val="2"/>
            <w:shd w:val="clear" w:color="auto" w:fill="99CBCF"/>
          </w:tcPr>
          <w:p w14:paraId="20357652" w14:textId="5727047C" w:rsidR="00FF25F4" w:rsidRPr="002805E5" w:rsidRDefault="009F4F0F">
            <w:pPr>
              <w:rPr>
                <w:rFonts w:ascii="Arial" w:eastAsia="Arial" w:hAnsi="Arial" w:cs="Arial"/>
                <w:b/>
                <w:lang w:val="it-IT"/>
              </w:rPr>
            </w:pPr>
            <w:r>
              <w:rPr>
                <w:b/>
                <w:lang w:val="it"/>
              </w:rPr>
              <w:t>Titolo dell</w:t>
            </w:r>
            <w:r w:rsidR="009D07D1">
              <w:rPr>
                <w:b/>
                <w:lang w:val="it"/>
              </w:rPr>
              <w:t>’</w:t>
            </w:r>
            <w:r>
              <w:rPr>
                <w:b/>
                <w:lang w:val="it"/>
              </w:rPr>
              <w:t>immagine (incluse le informazioni sul copyright)</w:t>
            </w:r>
          </w:p>
        </w:tc>
        <w:tc>
          <w:tcPr>
            <w:tcW w:w="6230" w:type="dxa"/>
            <w:shd w:val="clear" w:color="auto" w:fill="auto"/>
          </w:tcPr>
          <w:p w14:paraId="3E08EB3A" w14:textId="77777777" w:rsidR="00FF25F4" w:rsidRPr="002805E5" w:rsidRDefault="009F4F0F">
            <w:pPr>
              <w:rPr>
                <w:rFonts w:ascii="Arial" w:eastAsia="Arial" w:hAnsi="Arial" w:cs="Arial"/>
                <w:lang w:val="it-IT"/>
              </w:rPr>
            </w:pPr>
            <w:r>
              <w:rPr>
                <w:lang w:val="it"/>
              </w:rPr>
              <w:t>Cinque persone in piedi mentre parlano</w:t>
            </w:r>
          </w:p>
        </w:tc>
      </w:tr>
      <w:tr w:rsidR="00FF25F4" w:rsidRPr="009D07D1" w14:paraId="44209E8D" w14:textId="77777777">
        <w:trPr>
          <w:trHeight w:val="428"/>
          <w:jc w:val="center"/>
        </w:trPr>
        <w:tc>
          <w:tcPr>
            <w:tcW w:w="2830" w:type="dxa"/>
            <w:gridSpan w:val="2"/>
            <w:shd w:val="clear" w:color="auto" w:fill="99CBCF"/>
          </w:tcPr>
          <w:p w14:paraId="40FC03FA" w14:textId="77777777" w:rsidR="00FF25F4" w:rsidRPr="002805E5" w:rsidRDefault="009F4F0F">
            <w:pPr>
              <w:rPr>
                <w:rFonts w:ascii="Arial" w:eastAsia="Arial" w:hAnsi="Arial" w:cs="Arial"/>
                <w:b/>
                <w:lang w:val="it-IT"/>
              </w:rPr>
            </w:pPr>
            <w:r>
              <w:rPr>
                <w:b/>
                <w:lang w:val="it"/>
              </w:rPr>
              <w:t>Hai il permesso di utilizzare questa immagine?</w:t>
            </w:r>
          </w:p>
        </w:tc>
        <w:tc>
          <w:tcPr>
            <w:tcW w:w="6230" w:type="dxa"/>
            <w:shd w:val="clear" w:color="auto" w:fill="auto"/>
          </w:tcPr>
          <w:p w14:paraId="1F315F45" w14:textId="77777777" w:rsidR="00FF25F4" w:rsidRPr="002805E5" w:rsidRDefault="009F4F0F">
            <w:pPr>
              <w:rPr>
                <w:rFonts w:ascii="Arial" w:eastAsia="Arial" w:hAnsi="Arial" w:cs="Arial"/>
                <w:b/>
                <w:lang w:val="it-IT"/>
              </w:rPr>
            </w:pPr>
            <w:r>
              <w:rPr>
                <w:b/>
                <w:lang w:val="it"/>
              </w:rPr>
              <w:t>Sì</w:t>
            </w:r>
            <w:r>
              <w:rPr>
                <w:lang w:val="it"/>
              </w:rPr>
              <w:t>, "</w:t>
            </w:r>
            <w:r>
              <w:rPr>
                <w:color w:val="111111"/>
                <w:lang w:val="it"/>
              </w:rPr>
              <w:t>Unsplash è la fonte di internet di immagini liberamente utilizzabili".</w:t>
            </w:r>
          </w:p>
        </w:tc>
      </w:tr>
      <w:tr w:rsidR="00FF25F4" w14:paraId="76083330" w14:textId="77777777">
        <w:trPr>
          <w:trHeight w:val="428"/>
          <w:jc w:val="center"/>
        </w:trPr>
        <w:tc>
          <w:tcPr>
            <w:tcW w:w="9060" w:type="dxa"/>
            <w:gridSpan w:val="3"/>
            <w:shd w:val="clear" w:color="auto" w:fill="99CBCF"/>
          </w:tcPr>
          <w:p w14:paraId="326F61D0" w14:textId="77777777" w:rsidR="00FF25F4" w:rsidRDefault="009F4F0F">
            <w:pPr>
              <w:jc w:val="center"/>
              <w:rPr>
                <w:rFonts w:ascii="Arial" w:eastAsia="Arial" w:hAnsi="Arial" w:cs="Arial"/>
                <w:b/>
              </w:rPr>
            </w:pPr>
            <w:r>
              <w:rPr>
                <w:b/>
                <w:lang w:val="it"/>
              </w:rPr>
              <w:t>Testo dell'attività</w:t>
            </w:r>
          </w:p>
        </w:tc>
      </w:tr>
      <w:tr w:rsidR="00FF25F4" w:rsidRPr="009D07D1" w14:paraId="3759C304" w14:textId="77777777">
        <w:trPr>
          <w:trHeight w:val="428"/>
          <w:jc w:val="center"/>
        </w:trPr>
        <w:tc>
          <w:tcPr>
            <w:tcW w:w="9060" w:type="dxa"/>
            <w:gridSpan w:val="3"/>
            <w:shd w:val="clear" w:color="auto" w:fill="auto"/>
          </w:tcPr>
          <w:p w14:paraId="33A0B558" w14:textId="77777777" w:rsidR="00FF25F4" w:rsidRPr="002805E5" w:rsidRDefault="009F4F0F">
            <w:pPr>
              <w:spacing w:after="200" w:line="360" w:lineRule="auto"/>
              <w:jc w:val="both"/>
              <w:rPr>
                <w:rFonts w:ascii="Arial" w:eastAsia="Arial" w:hAnsi="Arial" w:cs="Arial"/>
                <w:lang w:val="it-IT"/>
              </w:rPr>
            </w:pPr>
            <w:r>
              <w:rPr>
                <w:lang w:val="it"/>
              </w:rPr>
              <w:t>In questa occasione, dovrai fare un po 'di networking attivo con persone che non conosci necessariamente. Il networking come interazione faccia a faccia è ottimo allo scopo di rompere il ghiaccio e praticare le tue abilità sociali.</w:t>
            </w:r>
          </w:p>
        </w:tc>
      </w:tr>
      <w:tr w:rsidR="00FF25F4" w14:paraId="24E597C6" w14:textId="77777777">
        <w:trPr>
          <w:trHeight w:val="428"/>
          <w:jc w:val="center"/>
        </w:trPr>
        <w:tc>
          <w:tcPr>
            <w:tcW w:w="9060" w:type="dxa"/>
            <w:gridSpan w:val="3"/>
            <w:shd w:val="clear" w:color="auto" w:fill="F4B083"/>
          </w:tcPr>
          <w:p w14:paraId="099B4653" w14:textId="77777777" w:rsidR="00FF25F4" w:rsidRDefault="009F4F0F">
            <w:pPr>
              <w:numPr>
                <w:ilvl w:val="0"/>
                <w:numId w:val="13"/>
              </w:numPr>
              <w:pBdr>
                <w:top w:val="nil"/>
                <w:left w:val="nil"/>
                <w:bottom w:val="nil"/>
                <w:right w:val="nil"/>
                <w:between w:val="nil"/>
              </w:pBdr>
              <w:spacing w:after="160" w:line="259" w:lineRule="auto"/>
              <w:jc w:val="center"/>
              <w:rPr>
                <w:rFonts w:ascii="Arial" w:eastAsia="Arial" w:hAnsi="Arial" w:cs="Arial"/>
                <w:b/>
                <w:color w:val="000000"/>
              </w:rPr>
            </w:pPr>
            <w:r>
              <w:rPr>
                <w:b/>
                <w:color w:val="000000"/>
                <w:lang w:val="it"/>
              </w:rPr>
              <w:t>Processo: Cosa farò?</w:t>
            </w:r>
          </w:p>
        </w:tc>
      </w:tr>
      <w:tr w:rsidR="00FF25F4" w:rsidRPr="009D07D1" w14:paraId="05125B61" w14:textId="77777777">
        <w:trPr>
          <w:trHeight w:val="428"/>
          <w:jc w:val="center"/>
        </w:trPr>
        <w:tc>
          <w:tcPr>
            <w:tcW w:w="9060" w:type="dxa"/>
            <w:gridSpan w:val="3"/>
            <w:shd w:val="clear" w:color="auto" w:fill="auto"/>
          </w:tcPr>
          <w:p w14:paraId="16FC548F" w14:textId="77777777" w:rsidR="00FF25F4" w:rsidRDefault="009F4F0F">
            <w:pPr>
              <w:spacing w:after="200" w:line="360" w:lineRule="auto"/>
              <w:jc w:val="both"/>
              <w:rPr>
                <w:rFonts w:ascii="Arial" w:eastAsia="Arial" w:hAnsi="Arial" w:cs="Arial"/>
              </w:rPr>
            </w:pPr>
            <w:r>
              <w:rPr>
                <w:lang w:val="it"/>
              </w:rPr>
              <w:t>Per questa attività, dovrai:</w:t>
            </w:r>
          </w:p>
          <w:p w14:paraId="6944AC51" w14:textId="618F5B60" w:rsidR="00FF25F4" w:rsidRPr="002805E5" w:rsidRDefault="009F4F0F">
            <w:pPr>
              <w:numPr>
                <w:ilvl w:val="0"/>
                <w:numId w:val="12"/>
              </w:numPr>
              <w:spacing w:line="360" w:lineRule="auto"/>
              <w:rPr>
                <w:rFonts w:ascii="Arial" w:eastAsia="Arial" w:hAnsi="Arial" w:cs="Arial"/>
                <w:lang w:val="it-IT"/>
              </w:rPr>
            </w:pPr>
            <w:r>
              <w:rPr>
                <w:lang w:val="it"/>
              </w:rPr>
              <w:t xml:space="preserve">Visita questo sito: </w:t>
            </w:r>
            <w:hyperlink r:id="rId23">
              <w:r>
                <w:rPr>
                  <w:color w:val="1155CC"/>
                  <w:u w:val="single"/>
                  <w:lang w:val="it"/>
                </w:rPr>
                <w:t>https://docs.google.com/document/d/1RxGqX8z_vRXOlGraCjx6ddPlcWAuf_Jb/edit</w:t>
              </w:r>
            </w:hyperlink>
            <w:r>
              <w:rPr>
                <w:lang w:val="it"/>
              </w:rPr>
              <w:t xml:space="preserve"> </w:t>
            </w:r>
            <w:r w:rsidR="00FB6D20">
              <w:rPr>
                <w:lang w:val="it"/>
              </w:rPr>
              <w:t>e scegli</w:t>
            </w:r>
            <w:r>
              <w:rPr>
                <w:lang w:val="it"/>
              </w:rPr>
              <w:t xml:space="preserve"> 5domande </w:t>
            </w:r>
            <w:r>
              <w:rPr>
                <w:i/>
                <w:lang w:val="it"/>
              </w:rPr>
              <w:t>che</w:t>
            </w:r>
            <w:r>
              <w:rPr>
                <w:lang w:val="it"/>
              </w:rPr>
              <w:t xml:space="preserve"> consideri pratiche e perspicaci.</w:t>
            </w:r>
          </w:p>
          <w:p w14:paraId="0A938C60" w14:textId="77777777" w:rsidR="00FF25F4" w:rsidRPr="002805E5" w:rsidRDefault="009F4F0F">
            <w:pPr>
              <w:numPr>
                <w:ilvl w:val="0"/>
                <w:numId w:val="12"/>
              </w:numPr>
              <w:spacing w:line="360" w:lineRule="auto"/>
              <w:jc w:val="both"/>
              <w:rPr>
                <w:rFonts w:ascii="Arial" w:eastAsia="Arial" w:hAnsi="Arial" w:cs="Arial"/>
                <w:lang w:val="it-IT"/>
              </w:rPr>
            </w:pPr>
            <w:r>
              <w:rPr>
                <w:lang w:val="it"/>
              </w:rPr>
              <w:lastRenderedPageBreak/>
              <w:t>Alzati e trova qualcuno (preferibilmente uno che non conosci troppo bene) e ottieni il permesso di fare alcune domande. Se sei il primo ad alzarti, aspetti solo che anche gli altri si alzino.</w:t>
            </w:r>
          </w:p>
          <w:p w14:paraId="597CF665" w14:textId="77777777" w:rsidR="00FF25F4" w:rsidRPr="002805E5" w:rsidRDefault="009F4F0F">
            <w:pPr>
              <w:numPr>
                <w:ilvl w:val="0"/>
                <w:numId w:val="12"/>
              </w:numPr>
              <w:spacing w:line="360" w:lineRule="auto"/>
              <w:jc w:val="both"/>
              <w:rPr>
                <w:rFonts w:ascii="Arial" w:eastAsia="Arial" w:hAnsi="Arial" w:cs="Arial"/>
                <w:lang w:val="it-IT"/>
              </w:rPr>
            </w:pPr>
            <w:r>
              <w:rPr>
                <w:lang w:val="it"/>
              </w:rPr>
              <w:t>Usa le tue 5 domande come linea guida nella tua conversazione, ma ricorda di rispondere se ti chiede qualcosa in cambio (usando le 5 domande scelte).</w:t>
            </w:r>
          </w:p>
          <w:p w14:paraId="2A057163" w14:textId="77777777" w:rsidR="00FF25F4" w:rsidRPr="002805E5" w:rsidRDefault="009F4F0F">
            <w:pPr>
              <w:numPr>
                <w:ilvl w:val="0"/>
                <w:numId w:val="12"/>
              </w:numPr>
              <w:spacing w:line="360" w:lineRule="auto"/>
              <w:jc w:val="both"/>
              <w:rPr>
                <w:rFonts w:ascii="Arial" w:eastAsia="Arial" w:hAnsi="Arial" w:cs="Arial"/>
                <w:lang w:val="it-IT"/>
              </w:rPr>
            </w:pPr>
            <w:r>
              <w:rPr>
                <w:lang w:val="it"/>
              </w:rPr>
              <w:t xml:space="preserve">Rimani curioso. Se improvvisamente hai altre domande per questa persona, chiedi via. </w:t>
            </w:r>
          </w:p>
          <w:p w14:paraId="2DDB9DA3" w14:textId="77777777" w:rsidR="00FF25F4" w:rsidRPr="002805E5" w:rsidRDefault="009F4F0F">
            <w:pPr>
              <w:numPr>
                <w:ilvl w:val="0"/>
                <w:numId w:val="12"/>
              </w:numPr>
              <w:spacing w:line="360" w:lineRule="auto"/>
              <w:jc w:val="both"/>
              <w:rPr>
                <w:rFonts w:ascii="Arial" w:eastAsia="Arial" w:hAnsi="Arial" w:cs="Arial"/>
                <w:lang w:val="it-IT"/>
              </w:rPr>
            </w:pPr>
            <w:r>
              <w:rPr>
                <w:lang w:val="it"/>
              </w:rPr>
              <w:t>Quando la conversazione è finita, annota tutte le risposte che ricordi di aver ricevuto.</w:t>
            </w:r>
          </w:p>
          <w:p w14:paraId="5D3B324E" w14:textId="77777777" w:rsidR="00FF25F4" w:rsidRDefault="009F4F0F">
            <w:pPr>
              <w:numPr>
                <w:ilvl w:val="0"/>
                <w:numId w:val="12"/>
              </w:numPr>
              <w:spacing w:line="360" w:lineRule="auto"/>
              <w:jc w:val="both"/>
              <w:rPr>
                <w:rFonts w:ascii="Arial" w:eastAsia="Arial" w:hAnsi="Arial" w:cs="Arial"/>
              </w:rPr>
            </w:pPr>
            <w:r>
              <w:rPr>
                <w:lang w:val="it"/>
              </w:rPr>
              <w:t>Disegna un cerchio intorno alle risposte a cui ritieni di poterti relazionare. Sottolinea le risposte che trovi interessanti.</w:t>
            </w:r>
          </w:p>
          <w:p w14:paraId="4305CE1A" w14:textId="77777777" w:rsidR="00FF25F4" w:rsidRPr="002805E5" w:rsidRDefault="009F4F0F">
            <w:pPr>
              <w:numPr>
                <w:ilvl w:val="0"/>
                <w:numId w:val="12"/>
              </w:numPr>
              <w:spacing w:after="200" w:line="360" w:lineRule="auto"/>
              <w:jc w:val="both"/>
              <w:rPr>
                <w:rFonts w:ascii="Arial" w:eastAsia="Arial" w:hAnsi="Arial" w:cs="Arial"/>
                <w:lang w:val="it-IT"/>
              </w:rPr>
            </w:pPr>
            <w:r>
              <w:rPr>
                <w:lang w:val="it"/>
              </w:rPr>
              <w:t xml:space="preserve">Dopo che tutti hanno finito di analizzare le risposte date, ripeti questa attività, tutte le volte che il lasso di tempo lo consente. </w:t>
            </w:r>
          </w:p>
          <w:p w14:paraId="50C08746" w14:textId="77777777" w:rsidR="00FF25F4" w:rsidRPr="002805E5" w:rsidRDefault="00FF25F4">
            <w:pPr>
              <w:spacing w:after="200" w:line="360" w:lineRule="auto"/>
              <w:jc w:val="both"/>
              <w:rPr>
                <w:rFonts w:ascii="Arial" w:eastAsia="Arial" w:hAnsi="Arial" w:cs="Arial"/>
                <w:lang w:val="it-IT"/>
              </w:rPr>
            </w:pPr>
          </w:p>
        </w:tc>
      </w:tr>
      <w:tr w:rsidR="00FF25F4" w:rsidRPr="009D07D1" w14:paraId="6CFD981B" w14:textId="77777777">
        <w:trPr>
          <w:trHeight w:val="428"/>
          <w:jc w:val="center"/>
        </w:trPr>
        <w:tc>
          <w:tcPr>
            <w:tcW w:w="9060" w:type="dxa"/>
            <w:gridSpan w:val="3"/>
            <w:shd w:val="clear" w:color="auto" w:fill="F4B083"/>
          </w:tcPr>
          <w:p w14:paraId="2C484EA3" w14:textId="77777777" w:rsidR="00FF25F4" w:rsidRPr="002805E5" w:rsidRDefault="009F4F0F">
            <w:pPr>
              <w:numPr>
                <w:ilvl w:val="0"/>
                <w:numId w:val="13"/>
              </w:numPr>
              <w:pBdr>
                <w:top w:val="nil"/>
                <w:left w:val="nil"/>
                <w:bottom w:val="nil"/>
                <w:right w:val="nil"/>
                <w:between w:val="nil"/>
              </w:pBdr>
              <w:spacing w:after="200" w:line="360" w:lineRule="auto"/>
              <w:jc w:val="center"/>
              <w:rPr>
                <w:rFonts w:ascii="Arial" w:eastAsia="Arial" w:hAnsi="Arial" w:cs="Arial"/>
                <w:b/>
                <w:color w:val="000000"/>
                <w:lang w:val="it-IT"/>
              </w:rPr>
            </w:pPr>
            <w:r>
              <w:rPr>
                <w:b/>
                <w:color w:val="000000"/>
                <w:lang w:val="it"/>
              </w:rPr>
              <w:lastRenderedPageBreak/>
              <w:t>Risultati di apprendimento: cosa imparerò?</w:t>
            </w:r>
          </w:p>
        </w:tc>
      </w:tr>
      <w:tr w:rsidR="00FF25F4" w:rsidRPr="009D07D1" w14:paraId="68DAA2C6" w14:textId="77777777">
        <w:trPr>
          <w:trHeight w:val="428"/>
          <w:jc w:val="center"/>
        </w:trPr>
        <w:tc>
          <w:tcPr>
            <w:tcW w:w="2830" w:type="dxa"/>
            <w:gridSpan w:val="2"/>
            <w:shd w:val="clear" w:color="auto" w:fill="99CBCF"/>
          </w:tcPr>
          <w:p w14:paraId="57C13C4B" w14:textId="77777777" w:rsidR="00FF25F4" w:rsidRDefault="009F4F0F">
            <w:pPr>
              <w:spacing w:after="200" w:line="360" w:lineRule="auto"/>
              <w:rPr>
                <w:rFonts w:ascii="Arial" w:eastAsia="Arial" w:hAnsi="Arial" w:cs="Arial"/>
                <w:b/>
              </w:rPr>
            </w:pPr>
            <w:r>
              <w:rPr>
                <w:b/>
                <w:lang w:val="it"/>
              </w:rPr>
              <w:t>Conoscenze acquisite</w:t>
            </w:r>
          </w:p>
        </w:tc>
        <w:tc>
          <w:tcPr>
            <w:tcW w:w="6230" w:type="dxa"/>
            <w:shd w:val="clear" w:color="auto" w:fill="auto"/>
          </w:tcPr>
          <w:p w14:paraId="2B32E615" w14:textId="77777777" w:rsidR="00FF25F4" w:rsidRPr="002805E5" w:rsidRDefault="009F4F0F">
            <w:pPr>
              <w:numPr>
                <w:ilvl w:val="0"/>
                <w:numId w:val="1"/>
              </w:numPr>
              <w:pBdr>
                <w:top w:val="nil"/>
                <w:left w:val="nil"/>
                <w:bottom w:val="nil"/>
                <w:right w:val="nil"/>
                <w:between w:val="nil"/>
              </w:pBdr>
              <w:spacing w:line="360" w:lineRule="auto"/>
              <w:rPr>
                <w:rFonts w:ascii="Arial" w:eastAsia="Arial" w:hAnsi="Arial" w:cs="Arial"/>
                <w:color w:val="000000"/>
                <w:lang w:val="it-IT"/>
              </w:rPr>
            </w:pPr>
            <w:r>
              <w:rPr>
                <w:color w:val="000000"/>
                <w:lang w:val="it"/>
              </w:rPr>
              <w:t xml:space="preserve">Saprai come </w:t>
            </w:r>
            <w:r>
              <w:rPr>
                <w:lang w:val="it"/>
              </w:rPr>
              <w:t>iniziare a fare networking</w:t>
            </w:r>
          </w:p>
          <w:p w14:paraId="5AB18F7D" w14:textId="77777777" w:rsidR="00FF25F4" w:rsidRPr="002805E5" w:rsidRDefault="009F4F0F">
            <w:pPr>
              <w:numPr>
                <w:ilvl w:val="0"/>
                <w:numId w:val="1"/>
              </w:numPr>
              <w:pBdr>
                <w:top w:val="nil"/>
                <w:left w:val="nil"/>
                <w:bottom w:val="nil"/>
                <w:right w:val="nil"/>
                <w:between w:val="nil"/>
              </w:pBdr>
              <w:spacing w:after="200" w:line="360" w:lineRule="auto"/>
              <w:rPr>
                <w:rFonts w:ascii="Arial" w:eastAsia="Arial" w:hAnsi="Arial" w:cs="Arial"/>
                <w:color w:val="000000"/>
                <w:lang w:val="it-IT"/>
              </w:rPr>
            </w:pPr>
            <w:r>
              <w:rPr>
                <w:color w:val="000000"/>
                <w:lang w:val="it"/>
              </w:rPr>
              <w:t xml:space="preserve">Saprai analizzare </w:t>
            </w:r>
            <w:r>
              <w:rPr>
                <w:lang w:val="it"/>
              </w:rPr>
              <w:t>la compatibilità tra te e quello con cui hai parlato</w:t>
            </w:r>
          </w:p>
        </w:tc>
      </w:tr>
      <w:tr w:rsidR="00FF25F4" w:rsidRPr="009D07D1" w14:paraId="64A39D35" w14:textId="77777777">
        <w:trPr>
          <w:trHeight w:val="428"/>
          <w:jc w:val="center"/>
        </w:trPr>
        <w:tc>
          <w:tcPr>
            <w:tcW w:w="2830" w:type="dxa"/>
            <w:gridSpan w:val="2"/>
            <w:shd w:val="clear" w:color="auto" w:fill="99CBCF"/>
          </w:tcPr>
          <w:p w14:paraId="26A36324" w14:textId="77777777" w:rsidR="00FF25F4" w:rsidRDefault="009F4F0F">
            <w:pPr>
              <w:spacing w:after="200" w:line="360" w:lineRule="auto"/>
              <w:rPr>
                <w:rFonts w:ascii="Arial" w:eastAsia="Arial" w:hAnsi="Arial" w:cs="Arial"/>
                <w:b/>
              </w:rPr>
            </w:pPr>
            <w:r>
              <w:rPr>
                <w:b/>
                <w:lang w:val="it"/>
              </w:rPr>
              <w:t>Competenze acquisite</w:t>
            </w:r>
          </w:p>
        </w:tc>
        <w:tc>
          <w:tcPr>
            <w:tcW w:w="6230" w:type="dxa"/>
            <w:shd w:val="clear" w:color="auto" w:fill="auto"/>
          </w:tcPr>
          <w:p w14:paraId="651F346B" w14:textId="77777777" w:rsidR="00FF25F4" w:rsidRPr="002805E5" w:rsidRDefault="009F4F0F">
            <w:pPr>
              <w:numPr>
                <w:ilvl w:val="0"/>
                <w:numId w:val="1"/>
              </w:numPr>
              <w:pBdr>
                <w:top w:val="nil"/>
                <w:left w:val="nil"/>
                <w:bottom w:val="nil"/>
                <w:right w:val="nil"/>
                <w:between w:val="nil"/>
              </w:pBdr>
              <w:spacing w:line="360" w:lineRule="auto"/>
              <w:rPr>
                <w:rFonts w:ascii="Arial" w:eastAsia="Arial" w:hAnsi="Arial" w:cs="Arial"/>
                <w:color w:val="000000"/>
                <w:lang w:val="it-IT"/>
              </w:rPr>
            </w:pPr>
            <w:r>
              <w:rPr>
                <w:lang w:val="it"/>
              </w:rPr>
              <w:t>Aumenterai</w:t>
            </w:r>
            <w:r>
              <w:rPr>
                <w:color w:val="000000"/>
                <w:lang w:val="it"/>
              </w:rPr>
              <w:t xml:space="preserve"> le tue </w:t>
            </w:r>
            <w:r>
              <w:rPr>
                <w:lang w:val="it"/>
              </w:rPr>
              <w:t>capacità comunicative, ascoltando attivamente e rispondendo in modo chiaro</w:t>
            </w:r>
          </w:p>
          <w:p w14:paraId="792ACCA0" w14:textId="77777777" w:rsidR="00FF25F4" w:rsidRPr="002805E5" w:rsidRDefault="009F4F0F">
            <w:pPr>
              <w:numPr>
                <w:ilvl w:val="0"/>
                <w:numId w:val="1"/>
              </w:numPr>
              <w:pBdr>
                <w:top w:val="nil"/>
                <w:left w:val="nil"/>
                <w:bottom w:val="nil"/>
                <w:right w:val="nil"/>
                <w:between w:val="nil"/>
              </w:pBdr>
              <w:spacing w:line="360" w:lineRule="auto"/>
              <w:rPr>
                <w:rFonts w:ascii="Arial" w:eastAsia="Arial" w:hAnsi="Arial" w:cs="Arial"/>
                <w:color w:val="000000"/>
                <w:lang w:val="it-IT"/>
              </w:rPr>
            </w:pPr>
            <w:r>
              <w:rPr>
                <w:color w:val="000000"/>
                <w:lang w:val="it"/>
              </w:rPr>
              <w:t>Migliorerai le tue capacità di</w:t>
            </w:r>
            <w:r>
              <w:rPr>
                <w:lang w:val="it"/>
              </w:rPr>
              <w:t xml:space="preserve"> autoconsapevolezza</w:t>
            </w:r>
          </w:p>
          <w:p w14:paraId="79F91B92" w14:textId="77777777" w:rsidR="00FF25F4" w:rsidRPr="002805E5" w:rsidRDefault="009F4F0F">
            <w:pPr>
              <w:numPr>
                <w:ilvl w:val="0"/>
                <w:numId w:val="7"/>
              </w:numPr>
              <w:pBdr>
                <w:top w:val="nil"/>
                <w:left w:val="nil"/>
                <w:bottom w:val="nil"/>
                <w:right w:val="nil"/>
                <w:between w:val="nil"/>
              </w:pBdr>
              <w:spacing w:after="200" w:line="360" w:lineRule="auto"/>
              <w:jc w:val="both"/>
              <w:rPr>
                <w:rFonts w:ascii="Arial" w:eastAsia="Arial" w:hAnsi="Arial" w:cs="Arial"/>
                <w:color w:val="000000"/>
                <w:lang w:val="it-IT"/>
              </w:rPr>
            </w:pPr>
            <w:r>
              <w:rPr>
                <w:color w:val="000000"/>
                <w:lang w:val="it"/>
              </w:rPr>
              <w:t>Migliora le tue capacità di individuazione delle opportunità</w:t>
            </w:r>
          </w:p>
        </w:tc>
      </w:tr>
      <w:tr w:rsidR="00FF25F4" w:rsidRPr="009D07D1" w14:paraId="0C56C3DF" w14:textId="77777777">
        <w:trPr>
          <w:trHeight w:val="428"/>
          <w:jc w:val="center"/>
        </w:trPr>
        <w:tc>
          <w:tcPr>
            <w:tcW w:w="2830" w:type="dxa"/>
            <w:gridSpan w:val="2"/>
            <w:shd w:val="clear" w:color="auto" w:fill="99CBCF"/>
          </w:tcPr>
          <w:p w14:paraId="73D2ED1E" w14:textId="77777777" w:rsidR="00FF25F4" w:rsidRDefault="009F4F0F">
            <w:pPr>
              <w:spacing w:after="200" w:line="360" w:lineRule="auto"/>
              <w:rPr>
                <w:rFonts w:ascii="Arial" w:eastAsia="Arial" w:hAnsi="Arial" w:cs="Arial"/>
                <w:b/>
              </w:rPr>
            </w:pPr>
            <w:r>
              <w:rPr>
                <w:b/>
                <w:lang w:val="it"/>
              </w:rPr>
              <w:t>Attitudine acquisita</w:t>
            </w:r>
          </w:p>
        </w:tc>
        <w:tc>
          <w:tcPr>
            <w:tcW w:w="6230" w:type="dxa"/>
            <w:shd w:val="clear" w:color="auto" w:fill="auto"/>
          </w:tcPr>
          <w:p w14:paraId="7DDF8331" w14:textId="77777777" w:rsidR="00FF25F4" w:rsidRPr="002805E5" w:rsidRDefault="009F4F0F">
            <w:pPr>
              <w:numPr>
                <w:ilvl w:val="0"/>
                <w:numId w:val="1"/>
              </w:numPr>
              <w:pBdr>
                <w:top w:val="nil"/>
                <w:left w:val="nil"/>
                <w:bottom w:val="nil"/>
                <w:right w:val="nil"/>
                <w:between w:val="nil"/>
              </w:pBdr>
              <w:spacing w:line="360" w:lineRule="auto"/>
              <w:rPr>
                <w:rFonts w:ascii="Arial" w:eastAsia="Arial" w:hAnsi="Arial" w:cs="Arial"/>
                <w:color w:val="000000"/>
                <w:lang w:val="it-IT"/>
              </w:rPr>
            </w:pPr>
            <w:r>
              <w:rPr>
                <w:lang w:val="it"/>
              </w:rPr>
              <w:t>Ti sentirai potenziato superando la paura di mescolarti faccia a faccia con estranei</w:t>
            </w:r>
          </w:p>
          <w:p w14:paraId="02B8F334" w14:textId="77777777" w:rsidR="00FF25F4" w:rsidRPr="002805E5" w:rsidRDefault="009F4F0F">
            <w:pPr>
              <w:numPr>
                <w:ilvl w:val="0"/>
                <w:numId w:val="1"/>
              </w:numPr>
              <w:pBdr>
                <w:top w:val="nil"/>
                <w:left w:val="nil"/>
                <w:bottom w:val="nil"/>
                <w:right w:val="nil"/>
                <w:between w:val="nil"/>
              </w:pBdr>
              <w:spacing w:line="360" w:lineRule="auto"/>
              <w:rPr>
                <w:rFonts w:ascii="Arial" w:eastAsia="Arial" w:hAnsi="Arial" w:cs="Arial"/>
                <w:color w:val="000000"/>
                <w:lang w:val="it-IT"/>
              </w:rPr>
            </w:pPr>
            <w:r>
              <w:rPr>
                <w:lang w:val="it"/>
              </w:rPr>
              <w:t xml:space="preserve">Sentirai di aver ampliato la tua rete e quindi le tue possibilità </w:t>
            </w:r>
          </w:p>
        </w:tc>
      </w:tr>
      <w:tr w:rsidR="00FF25F4" w:rsidRPr="009D07D1" w14:paraId="0F4DBADD" w14:textId="77777777">
        <w:trPr>
          <w:trHeight w:val="428"/>
          <w:jc w:val="center"/>
        </w:trPr>
        <w:tc>
          <w:tcPr>
            <w:tcW w:w="9060" w:type="dxa"/>
            <w:gridSpan w:val="3"/>
            <w:shd w:val="clear" w:color="auto" w:fill="F4B083"/>
          </w:tcPr>
          <w:p w14:paraId="77A4FB68" w14:textId="77777777" w:rsidR="00FF25F4" w:rsidRPr="002805E5" w:rsidRDefault="009F4F0F">
            <w:pPr>
              <w:numPr>
                <w:ilvl w:val="0"/>
                <w:numId w:val="13"/>
              </w:numPr>
              <w:pBdr>
                <w:top w:val="nil"/>
                <w:left w:val="nil"/>
                <w:bottom w:val="nil"/>
                <w:right w:val="nil"/>
                <w:between w:val="nil"/>
              </w:pBdr>
              <w:spacing w:after="200" w:line="360" w:lineRule="auto"/>
              <w:jc w:val="center"/>
              <w:rPr>
                <w:rFonts w:ascii="Arial" w:eastAsia="Arial" w:hAnsi="Arial" w:cs="Arial"/>
                <w:b/>
                <w:color w:val="000000"/>
                <w:lang w:val="it-IT"/>
              </w:rPr>
            </w:pPr>
            <w:r>
              <w:rPr>
                <w:b/>
                <w:color w:val="000000"/>
                <w:lang w:val="it"/>
              </w:rPr>
              <w:t>Conclusioni: Cosa porterò a casa?</w:t>
            </w:r>
          </w:p>
        </w:tc>
      </w:tr>
      <w:tr w:rsidR="00FF25F4" w:rsidRPr="009D07D1" w14:paraId="5C49D91A" w14:textId="77777777">
        <w:trPr>
          <w:trHeight w:val="428"/>
          <w:jc w:val="center"/>
        </w:trPr>
        <w:tc>
          <w:tcPr>
            <w:tcW w:w="9060" w:type="dxa"/>
            <w:gridSpan w:val="3"/>
            <w:shd w:val="clear" w:color="auto" w:fill="auto"/>
          </w:tcPr>
          <w:p w14:paraId="34065ED1" w14:textId="77777777" w:rsidR="00FF25F4" w:rsidRPr="002805E5" w:rsidRDefault="009F4F0F">
            <w:pPr>
              <w:spacing w:after="200" w:line="360" w:lineRule="auto"/>
              <w:jc w:val="both"/>
              <w:rPr>
                <w:rFonts w:ascii="Arial" w:eastAsia="Arial" w:hAnsi="Arial" w:cs="Arial"/>
                <w:lang w:val="it-IT"/>
              </w:rPr>
            </w:pPr>
            <w:r>
              <w:rPr>
                <w:lang w:val="it"/>
              </w:rPr>
              <w:t xml:space="preserve">Hai trovato difficile socializzare con persone che non conosci? Sappi che non sei solo con quella sensazione. Questo è un disagio o un'ansia che puoi superare con la pratica. </w:t>
            </w:r>
          </w:p>
          <w:p w14:paraId="73704A0B" w14:textId="77777777" w:rsidR="00FF25F4" w:rsidRPr="002805E5" w:rsidRDefault="009F4F0F">
            <w:pPr>
              <w:spacing w:after="200" w:line="360" w:lineRule="auto"/>
              <w:jc w:val="both"/>
              <w:rPr>
                <w:rFonts w:ascii="Arial" w:eastAsia="Arial" w:hAnsi="Arial" w:cs="Arial"/>
                <w:lang w:val="it-IT"/>
              </w:rPr>
            </w:pPr>
            <w:r>
              <w:rPr>
                <w:lang w:val="it"/>
              </w:rPr>
              <w:lastRenderedPageBreak/>
              <w:t>Ora che sai come fare rete nella vita reale e individuare come le tue idee si adattano alle idee di altre persone, potresti portarlo al livello successivo e collaborare con qualcuno della tua rete per trasformare un'idea in realtà.</w:t>
            </w:r>
          </w:p>
          <w:p w14:paraId="35D58B32" w14:textId="77777777" w:rsidR="00FF25F4" w:rsidRPr="002805E5" w:rsidRDefault="009F4F0F">
            <w:pPr>
              <w:spacing w:after="200" w:line="360" w:lineRule="auto"/>
              <w:jc w:val="both"/>
              <w:rPr>
                <w:rFonts w:ascii="Arial" w:eastAsia="Arial" w:hAnsi="Arial" w:cs="Arial"/>
                <w:lang w:val="it-IT"/>
              </w:rPr>
            </w:pPr>
            <w:r>
              <w:rPr>
                <w:lang w:val="it"/>
              </w:rPr>
              <w:t xml:space="preserve">Puoi anche esplorare piattaforme online in cui le persone fanno rete per scopi professionali, come ad esempio Linkedin. </w:t>
            </w:r>
          </w:p>
        </w:tc>
      </w:tr>
      <w:tr w:rsidR="00FF25F4" w:rsidRPr="009D07D1" w14:paraId="4DFCAE99" w14:textId="77777777">
        <w:trPr>
          <w:trHeight w:val="428"/>
          <w:jc w:val="center"/>
        </w:trPr>
        <w:tc>
          <w:tcPr>
            <w:tcW w:w="9060" w:type="dxa"/>
            <w:gridSpan w:val="3"/>
            <w:shd w:val="clear" w:color="auto" w:fill="F4B083"/>
          </w:tcPr>
          <w:p w14:paraId="181A8F6B" w14:textId="77777777" w:rsidR="00FF25F4" w:rsidRPr="002805E5" w:rsidRDefault="009F4F0F">
            <w:pPr>
              <w:spacing w:after="200" w:line="360" w:lineRule="auto"/>
              <w:jc w:val="center"/>
              <w:rPr>
                <w:rFonts w:ascii="Arial" w:eastAsia="Arial" w:hAnsi="Arial" w:cs="Arial"/>
                <w:b/>
                <w:lang w:val="it-IT"/>
              </w:rPr>
            </w:pPr>
            <w:r>
              <w:rPr>
                <w:b/>
                <w:lang w:val="it"/>
              </w:rPr>
              <w:lastRenderedPageBreak/>
              <w:t>6: Risorse: di cosa ho bisogno?</w:t>
            </w:r>
          </w:p>
        </w:tc>
      </w:tr>
      <w:tr w:rsidR="00FF25F4" w14:paraId="567A0E62" w14:textId="77777777">
        <w:trPr>
          <w:trHeight w:val="63"/>
          <w:jc w:val="center"/>
        </w:trPr>
        <w:tc>
          <w:tcPr>
            <w:tcW w:w="2830" w:type="dxa"/>
            <w:gridSpan w:val="2"/>
            <w:vMerge w:val="restart"/>
            <w:shd w:val="clear" w:color="auto" w:fill="99CBCF"/>
          </w:tcPr>
          <w:p w14:paraId="71C2FC4B" w14:textId="77777777" w:rsidR="00FF25F4" w:rsidRDefault="009F4F0F">
            <w:pPr>
              <w:spacing w:after="200" w:line="360" w:lineRule="auto"/>
              <w:rPr>
                <w:rFonts w:ascii="Arial" w:eastAsia="Arial" w:hAnsi="Arial" w:cs="Arial"/>
                <w:b/>
              </w:rPr>
            </w:pPr>
            <w:r>
              <w:rPr>
                <w:b/>
                <w:lang w:val="it"/>
              </w:rPr>
              <w:t>Siti web (URL)</w:t>
            </w:r>
          </w:p>
        </w:tc>
        <w:tc>
          <w:tcPr>
            <w:tcW w:w="6230" w:type="dxa"/>
            <w:shd w:val="clear" w:color="auto" w:fill="DDEEEF"/>
          </w:tcPr>
          <w:p w14:paraId="6055CBD8" w14:textId="77777777" w:rsidR="00FF25F4" w:rsidRDefault="009F4F0F">
            <w:pPr>
              <w:spacing w:after="200" w:line="360" w:lineRule="auto"/>
              <w:rPr>
                <w:rFonts w:ascii="Arial" w:eastAsia="Arial" w:hAnsi="Arial" w:cs="Arial"/>
              </w:rPr>
            </w:pPr>
            <w:r>
              <w:rPr>
                <w:lang w:val="it"/>
              </w:rPr>
              <w:t>Domande per "speed networking"</w:t>
            </w:r>
          </w:p>
        </w:tc>
      </w:tr>
      <w:tr w:rsidR="00FF25F4" w14:paraId="51B24698" w14:textId="77777777">
        <w:trPr>
          <w:trHeight w:val="57"/>
          <w:jc w:val="center"/>
        </w:trPr>
        <w:tc>
          <w:tcPr>
            <w:tcW w:w="2830" w:type="dxa"/>
            <w:gridSpan w:val="2"/>
            <w:vMerge/>
            <w:shd w:val="clear" w:color="auto" w:fill="99CBCF"/>
          </w:tcPr>
          <w:p w14:paraId="2386BB8A" w14:textId="77777777" w:rsidR="00FF25F4" w:rsidRDefault="00FF25F4">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02D5733B" w14:textId="77777777" w:rsidR="00FF25F4" w:rsidRDefault="00000000">
            <w:pPr>
              <w:spacing w:after="200" w:line="360" w:lineRule="auto"/>
              <w:rPr>
                <w:rFonts w:ascii="Arial" w:eastAsia="Arial" w:hAnsi="Arial" w:cs="Arial"/>
              </w:rPr>
            </w:pPr>
            <w:hyperlink r:id="rId24">
              <w:r w:rsidR="009F4F0F" w:rsidRPr="002805E5">
                <w:rPr>
                  <w:color w:val="1155CC"/>
                  <w:u w:val="single"/>
                </w:rPr>
                <w:t>https://docs.google.com/document/d/1RxGqX8z_vRXOlGraCjx6ddPlcWAuf_Jb/edit?usp=sharing&amp;ouid=105436197310710841</w:t>
              </w:r>
            </w:hyperlink>
            <w:hyperlink r:id="rId25">
              <w:r w:rsidR="009F4F0F" w:rsidRPr="002805E5">
                <w:rPr>
                  <w:color w:val="1155CC"/>
                  <w:u w:val="single"/>
                </w:rPr>
                <w:t>492&amp;rtpof=true&amp;sd=true</w:t>
              </w:r>
            </w:hyperlink>
          </w:p>
        </w:tc>
      </w:tr>
      <w:tr w:rsidR="00FF25F4" w14:paraId="3F2106D5" w14:textId="77777777">
        <w:trPr>
          <w:trHeight w:val="57"/>
          <w:jc w:val="center"/>
        </w:trPr>
        <w:tc>
          <w:tcPr>
            <w:tcW w:w="2830" w:type="dxa"/>
            <w:gridSpan w:val="2"/>
            <w:vMerge/>
            <w:shd w:val="clear" w:color="auto" w:fill="99CBCF"/>
          </w:tcPr>
          <w:p w14:paraId="3F4B1CD9" w14:textId="77777777" w:rsidR="00FF25F4" w:rsidRDefault="00FF25F4">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3F9E8354" w14:textId="77777777" w:rsidR="00FF25F4" w:rsidRDefault="009F4F0F">
            <w:pPr>
              <w:spacing w:after="200" w:line="360" w:lineRule="auto"/>
              <w:rPr>
                <w:rFonts w:ascii="Arial" w:eastAsia="Arial" w:hAnsi="Arial" w:cs="Arial"/>
              </w:rPr>
            </w:pPr>
            <w:r>
              <w:rPr>
                <w:lang w:val="it"/>
              </w:rPr>
              <w:t>Networking online, per scopi professionali</w:t>
            </w:r>
          </w:p>
        </w:tc>
      </w:tr>
      <w:tr w:rsidR="00FF25F4" w14:paraId="1C7C471C" w14:textId="77777777">
        <w:trPr>
          <w:trHeight w:val="57"/>
          <w:jc w:val="center"/>
        </w:trPr>
        <w:tc>
          <w:tcPr>
            <w:tcW w:w="2830" w:type="dxa"/>
            <w:gridSpan w:val="2"/>
            <w:vMerge/>
            <w:shd w:val="clear" w:color="auto" w:fill="99CBCF"/>
          </w:tcPr>
          <w:p w14:paraId="710FE0A2" w14:textId="77777777" w:rsidR="00FF25F4" w:rsidRDefault="00FF25F4">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09299D18" w14:textId="77777777" w:rsidR="00FF25F4" w:rsidRDefault="00000000">
            <w:pPr>
              <w:spacing w:after="200" w:line="360" w:lineRule="auto"/>
              <w:rPr>
                <w:rFonts w:ascii="Arial" w:eastAsia="Arial" w:hAnsi="Arial" w:cs="Arial"/>
              </w:rPr>
            </w:pPr>
            <w:hyperlink r:id="rId26">
              <w:r w:rsidR="009F4F0F">
                <w:rPr>
                  <w:color w:val="1155CC"/>
                  <w:u w:val="single"/>
                  <w:lang w:val="it"/>
                </w:rPr>
                <w:t>https://www.linkedin.com/</w:t>
              </w:r>
            </w:hyperlink>
          </w:p>
        </w:tc>
      </w:tr>
      <w:tr w:rsidR="00FF25F4" w:rsidRPr="009D07D1" w14:paraId="2B550F75" w14:textId="77777777">
        <w:trPr>
          <w:trHeight w:val="96"/>
          <w:jc w:val="center"/>
        </w:trPr>
        <w:tc>
          <w:tcPr>
            <w:tcW w:w="2830" w:type="dxa"/>
            <w:gridSpan w:val="2"/>
            <w:vMerge w:val="restart"/>
            <w:shd w:val="clear" w:color="auto" w:fill="99CBCF"/>
          </w:tcPr>
          <w:p w14:paraId="66C0C926" w14:textId="77777777" w:rsidR="00FF25F4" w:rsidRDefault="009F4F0F">
            <w:pPr>
              <w:spacing w:after="200" w:line="360" w:lineRule="auto"/>
              <w:rPr>
                <w:rFonts w:ascii="Arial" w:eastAsia="Arial" w:hAnsi="Arial" w:cs="Arial"/>
                <w:b/>
              </w:rPr>
            </w:pPr>
            <w:r>
              <w:rPr>
                <w:b/>
                <w:lang w:val="it"/>
              </w:rPr>
              <w:t>Video (da YouTube)</w:t>
            </w:r>
          </w:p>
        </w:tc>
        <w:tc>
          <w:tcPr>
            <w:tcW w:w="6230" w:type="dxa"/>
            <w:shd w:val="clear" w:color="auto" w:fill="C3E1E3"/>
          </w:tcPr>
          <w:p w14:paraId="0CF197B1" w14:textId="77777777" w:rsidR="00FF25F4" w:rsidRPr="002805E5" w:rsidRDefault="009F4F0F">
            <w:pPr>
              <w:spacing w:after="200" w:line="360" w:lineRule="auto"/>
              <w:rPr>
                <w:rFonts w:ascii="Arial" w:eastAsia="Arial" w:hAnsi="Arial" w:cs="Arial"/>
                <w:lang w:val="it-IT"/>
              </w:rPr>
            </w:pPr>
            <w:r>
              <w:rPr>
                <w:lang w:val="it"/>
              </w:rPr>
              <w:t>Una guida introversa al networking, TedTalk di Rick Turoczy</w:t>
            </w:r>
          </w:p>
        </w:tc>
      </w:tr>
      <w:tr w:rsidR="00FF25F4" w:rsidRPr="009D07D1" w14:paraId="30ECDD3E" w14:textId="77777777">
        <w:trPr>
          <w:trHeight w:val="96"/>
          <w:jc w:val="center"/>
        </w:trPr>
        <w:tc>
          <w:tcPr>
            <w:tcW w:w="2830" w:type="dxa"/>
            <w:gridSpan w:val="2"/>
            <w:vMerge/>
            <w:shd w:val="clear" w:color="auto" w:fill="99CBCF"/>
          </w:tcPr>
          <w:p w14:paraId="793ED125"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C3E1E3"/>
          </w:tcPr>
          <w:p w14:paraId="79EA69E1" w14:textId="77777777" w:rsidR="00FF25F4" w:rsidRPr="002805E5" w:rsidRDefault="00000000">
            <w:pPr>
              <w:spacing w:after="200" w:line="360" w:lineRule="auto"/>
              <w:rPr>
                <w:rFonts w:ascii="Arial" w:eastAsia="Arial" w:hAnsi="Arial" w:cs="Arial"/>
                <w:lang w:val="it-IT"/>
              </w:rPr>
            </w:pPr>
            <w:hyperlink r:id="rId27">
              <w:r w:rsidR="009F4F0F">
                <w:rPr>
                  <w:color w:val="1155CC"/>
                  <w:u w:val="single"/>
                  <w:lang w:val="it"/>
                </w:rPr>
                <w:t>https://www.youtube.com/watch?v=Cj98mr_wUA0</w:t>
              </w:r>
            </w:hyperlink>
            <w:r w:rsidR="009F4F0F">
              <w:rPr>
                <w:lang w:val="it"/>
              </w:rPr>
              <w:t xml:space="preserve"> (puoi iniziare alle 04:20)</w:t>
            </w:r>
          </w:p>
        </w:tc>
      </w:tr>
      <w:tr w:rsidR="00FF25F4" w14:paraId="39847F02" w14:textId="77777777">
        <w:trPr>
          <w:trHeight w:val="96"/>
          <w:jc w:val="center"/>
        </w:trPr>
        <w:tc>
          <w:tcPr>
            <w:tcW w:w="2830" w:type="dxa"/>
            <w:gridSpan w:val="2"/>
            <w:vMerge/>
            <w:shd w:val="clear" w:color="auto" w:fill="99CBCF"/>
          </w:tcPr>
          <w:p w14:paraId="09F05AC9"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auto"/>
          </w:tcPr>
          <w:p w14:paraId="64D77A87" w14:textId="77777777" w:rsidR="00FF25F4" w:rsidRDefault="009F4F0F">
            <w:pPr>
              <w:spacing w:after="200" w:line="360" w:lineRule="auto"/>
              <w:rPr>
                <w:rFonts w:ascii="Arial" w:eastAsia="Arial" w:hAnsi="Arial" w:cs="Arial"/>
              </w:rPr>
            </w:pPr>
            <w:r>
              <w:rPr>
                <w:lang w:val="it"/>
              </w:rPr>
              <w:t>Networking per gli avversi al networking, TedEd di Lisa Green Chau</w:t>
            </w:r>
          </w:p>
        </w:tc>
      </w:tr>
      <w:tr w:rsidR="00FF25F4" w14:paraId="7066AF4D" w14:textId="77777777">
        <w:trPr>
          <w:trHeight w:val="96"/>
          <w:jc w:val="center"/>
        </w:trPr>
        <w:tc>
          <w:tcPr>
            <w:tcW w:w="2830" w:type="dxa"/>
            <w:gridSpan w:val="2"/>
            <w:vMerge/>
            <w:shd w:val="clear" w:color="auto" w:fill="99CBCF"/>
          </w:tcPr>
          <w:p w14:paraId="2B095422" w14:textId="77777777" w:rsidR="00FF25F4" w:rsidRDefault="00FF25F4">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1FED5F1D" w14:textId="77777777" w:rsidR="00FF25F4" w:rsidRDefault="00000000">
            <w:pPr>
              <w:spacing w:after="200" w:line="360" w:lineRule="auto"/>
              <w:rPr>
                <w:rFonts w:ascii="Arial" w:eastAsia="Arial" w:hAnsi="Arial" w:cs="Arial"/>
              </w:rPr>
            </w:pPr>
            <w:hyperlink r:id="rId28">
              <w:r w:rsidR="009F4F0F" w:rsidRPr="002805E5">
                <w:rPr>
                  <w:color w:val="1155CC"/>
                  <w:u w:val="single"/>
                </w:rPr>
                <w:t>https://www.youtube.com/watch?v=garadDEgkwU</w:t>
              </w:r>
            </w:hyperlink>
          </w:p>
        </w:tc>
      </w:tr>
      <w:tr w:rsidR="00FF25F4" w:rsidRPr="009D07D1" w14:paraId="38DF45EC" w14:textId="77777777">
        <w:trPr>
          <w:trHeight w:val="63"/>
          <w:jc w:val="center"/>
        </w:trPr>
        <w:tc>
          <w:tcPr>
            <w:tcW w:w="2830" w:type="dxa"/>
            <w:gridSpan w:val="2"/>
            <w:vMerge w:val="restart"/>
            <w:shd w:val="clear" w:color="auto" w:fill="99CBCF"/>
          </w:tcPr>
          <w:p w14:paraId="2E602006" w14:textId="77777777" w:rsidR="00FF25F4" w:rsidRDefault="009F4F0F">
            <w:pPr>
              <w:spacing w:after="200" w:line="360" w:lineRule="auto"/>
              <w:rPr>
                <w:rFonts w:ascii="Arial" w:eastAsia="Arial" w:hAnsi="Arial" w:cs="Arial"/>
                <w:b/>
              </w:rPr>
            </w:pPr>
            <w:r>
              <w:rPr>
                <w:b/>
                <w:lang w:val="it"/>
              </w:rPr>
              <w:t>Documenti</w:t>
            </w:r>
          </w:p>
        </w:tc>
        <w:tc>
          <w:tcPr>
            <w:tcW w:w="6230" w:type="dxa"/>
            <w:shd w:val="clear" w:color="auto" w:fill="DDEEEF"/>
          </w:tcPr>
          <w:p w14:paraId="38B9542E" w14:textId="77777777" w:rsidR="00FF25F4" w:rsidRPr="002805E5" w:rsidRDefault="009F4F0F">
            <w:pPr>
              <w:spacing w:after="200" w:line="360" w:lineRule="auto"/>
              <w:rPr>
                <w:rFonts w:ascii="Arial" w:eastAsia="Arial" w:hAnsi="Arial" w:cs="Arial"/>
                <w:lang w:val="it-IT"/>
              </w:rPr>
            </w:pPr>
            <w:r>
              <w:rPr>
                <w:lang w:val="it"/>
              </w:rPr>
              <w:t>Modello di analisi di rete</w:t>
            </w:r>
          </w:p>
        </w:tc>
      </w:tr>
      <w:tr w:rsidR="00FF25F4" w:rsidRPr="009D07D1" w14:paraId="6928C97A" w14:textId="77777777">
        <w:trPr>
          <w:trHeight w:val="57"/>
          <w:jc w:val="center"/>
        </w:trPr>
        <w:tc>
          <w:tcPr>
            <w:tcW w:w="2830" w:type="dxa"/>
            <w:gridSpan w:val="2"/>
            <w:vMerge/>
            <w:shd w:val="clear" w:color="auto" w:fill="99CBCF"/>
          </w:tcPr>
          <w:p w14:paraId="688A4713"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DDEEEF"/>
          </w:tcPr>
          <w:p w14:paraId="1BD583AA" w14:textId="77777777" w:rsidR="00FF25F4" w:rsidRPr="002805E5" w:rsidRDefault="00000000">
            <w:pPr>
              <w:spacing w:after="200" w:line="360" w:lineRule="auto"/>
              <w:rPr>
                <w:rFonts w:ascii="Arial" w:eastAsia="Arial" w:hAnsi="Arial" w:cs="Arial"/>
                <w:highlight w:val="yellow"/>
                <w:lang w:val="it-IT"/>
              </w:rPr>
            </w:pPr>
            <w:hyperlink r:id="rId29">
              <w:r w:rsidR="009F4F0F">
                <w:rPr>
                  <w:color w:val="1155CC"/>
                  <w:u w:val="single"/>
                  <w:lang w:val="it"/>
                </w:rPr>
                <w:t>https://docs.google.com/document/d/1fKIY54MWHXVj8u9Xv9I4l0Atxlpb8z2B/edit?usp=sharing&amp;ouid=105436197310710841</w:t>
              </w:r>
            </w:hyperlink>
            <w:hyperlink r:id="rId30">
              <w:r w:rsidR="009F4F0F">
                <w:rPr>
                  <w:color w:val="1155CC"/>
                  <w:u w:val="single"/>
                  <w:lang w:val="it"/>
                </w:rPr>
                <w:t>492&amp;rtpof=true&amp;sd=true</w:t>
              </w:r>
            </w:hyperlink>
          </w:p>
        </w:tc>
      </w:tr>
    </w:tbl>
    <w:p w14:paraId="5CC63A6A" w14:textId="77777777" w:rsidR="00FF25F4" w:rsidRPr="002805E5" w:rsidRDefault="00FF25F4">
      <w:pPr>
        <w:rPr>
          <w:rFonts w:ascii="Arial" w:eastAsia="Arial" w:hAnsi="Arial" w:cs="Arial"/>
          <w:b/>
          <w:sz w:val="36"/>
          <w:szCs w:val="36"/>
          <w:lang w:val="it-IT"/>
        </w:rPr>
      </w:pPr>
    </w:p>
    <w:p w14:paraId="3BBBE055" w14:textId="77777777" w:rsidR="00FF25F4" w:rsidRPr="002805E5" w:rsidRDefault="00FF25F4">
      <w:pPr>
        <w:rPr>
          <w:rFonts w:ascii="Arial" w:eastAsia="Arial" w:hAnsi="Arial" w:cs="Arial"/>
          <w:b/>
          <w:sz w:val="36"/>
          <w:szCs w:val="36"/>
          <w:lang w:val="it-IT"/>
        </w:rPr>
      </w:pPr>
    </w:p>
    <w:p w14:paraId="3199DEF8" w14:textId="1006F134" w:rsidR="00FF25F4" w:rsidRDefault="009D07D1">
      <w:pPr>
        <w:pStyle w:val="Heading1"/>
      </w:pPr>
      <w:bookmarkStart w:id="2" w:name="_heading=h.1fob9te" w:colFirst="0" w:colLast="0"/>
      <w:bookmarkEnd w:id="2"/>
      <w:r>
        <w:rPr>
          <w:lang w:val="it"/>
        </w:rPr>
        <w:lastRenderedPageBreak/>
        <w:t>Quest</w:t>
      </w:r>
      <w:r w:rsidR="009F4F0F">
        <w:rPr>
          <w:lang w:val="it"/>
        </w:rPr>
        <w:t xml:space="preserve"> 2</w:t>
      </w:r>
    </w:p>
    <w:tbl>
      <w:tblPr>
        <w:tblStyle w:val="a8"/>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6230"/>
      </w:tblGrid>
      <w:tr w:rsidR="00FF25F4" w:rsidRPr="009D07D1" w14:paraId="7B177CEA" w14:textId="77777777">
        <w:trPr>
          <w:trHeight w:val="553"/>
          <w:jc w:val="center"/>
        </w:trPr>
        <w:tc>
          <w:tcPr>
            <w:tcW w:w="1555" w:type="dxa"/>
            <w:tcBorders>
              <w:top w:val="single" w:sz="4" w:space="0" w:color="000000"/>
            </w:tcBorders>
            <w:shd w:val="clear" w:color="auto" w:fill="99CBCF"/>
          </w:tcPr>
          <w:p w14:paraId="770B8B82" w14:textId="5314CFAF" w:rsidR="00FF25F4" w:rsidRDefault="009F4F0F">
            <w:pPr>
              <w:rPr>
                <w:rFonts w:ascii="Arial" w:eastAsia="Arial" w:hAnsi="Arial" w:cs="Arial"/>
                <w:b/>
              </w:rPr>
            </w:pPr>
            <w:r>
              <w:rPr>
                <w:b/>
                <w:lang w:val="it"/>
              </w:rPr>
              <w:t xml:space="preserve">Titolo della </w:t>
            </w:r>
            <w:r w:rsidR="009D07D1">
              <w:rPr>
                <w:b/>
                <w:lang w:val="it"/>
              </w:rPr>
              <w:t>Quest</w:t>
            </w:r>
          </w:p>
        </w:tc>
        <w:tc>
          <w:tcPr>
            <w:tcW w:w="7505" w:type="dxa"/>
            <w:gridSpan w:val="2"/>
            <w:tcBorders>
              <w:top w:val="single" w:sz="4" w:space="0" w:color="000000"/>
            </w:tcBorders>
          </w:tcPr>
          <w:p w14:paraId="10F3FC01" w14:textId="77777777" w:rsidR="00FF25F4" w:rsidRPr="002805E5" w:rsidRDefault="009F4F0F">
            <w:pPr>
              <w:rPr>
                <w:rFonts w:ascii="Arial" w:eastAsia="Arial" w:hAnsi="Arial" w:cs="Arial"/>
                <w:lang w:val="it-IT"/>
              </w:rPr>
            </w:pPr>
            <w:r>
              <w:rPr>
                <w:lang w:val="it"/>
              </w:rPr>
              <w:t>Definizione degli obiettivi e parlare in pubblico</w:t>
            </w:r>
          </w:p>
        </w:tc>
      </w:tr>
      <w:tr w:rsidR="00FF25F4" w:rsidRPr="009D07D1" w14:paraId="1C83A429" w14:textId="77777777">
        <w:trPr>
          <w:trHeight w:val="428"/>
          <w:jc w:val="center"/>
        </w:trPr>
        <w:tc>
          <w:tcPr>
            <w:tcW w:w="9060" w:type="dxa"/>
            <w:gridSpan w:val="3"/>
            <w:shd w:val="clear" w:color="auto" w:fill="F4B083"/>
          </w:tcPr>
          <w:p w14:paraId="4F2012F2" w14:textId="77777777" w:rsidR="00FF25F4" w:rsidRPr="002805E5" w:rsidRDefault="009F4F0F">
            <w:pPr>
              <w:numPr>
                <w:ilvl w:val="0"/>
                <w:numId w:val="14"/>
              </w:numPr>
              <w:pBdr>
                <w:top w:val="nil"/>
                <w:left w:val="nil"/>
                <w:bottom w:val="nil"/>
                <w:right w:val="nil"/>
                <w:between w:val="nil"/>
              </w:pBdr>
              <w:spacing w:after="160" w:line="259" w:lineRule="auto"/>
              <w:jc w:val="center"/>
              <w:rPr>
                <w:rFonts w:ascii="Arial" w:eastAsia="Arial" w:hAnsi="Arial" w:cs="Arial"/>
                <w:b/>
                <w:color w:val="000000"/>
                <w:lang w:val="it-IT"/>
              </w:rPr>
            </w:pPr>
            <w:r>
              <w:rPr>
                <w:b/>
                <w:color w:val="000000"/>
                <w:lang w:val="it"/>
              </w:rPr>
              <w:t>Introduzione: di cosa si tratta?</w:t>
            </w:r>
          </w:p>
        </w:tc>
      </w:tr>
      <w:tr w:rsidR="00FF25F4" w14:paraId="2CD7E5A9" w14:textId="77777777">
        <w:trPr>
          <w:trHeight w:val="428"/>
          <w:jc w:val="center"/>
        </w:trPr>
        <w:tc>
          <w:tcPr>
            <w:tcW w:w="9060" w:type="dxa"/>
            <w:gridSpan w:val="3"/>
            <w:shd w:val="clear" w:color="auto" w:fill="99CBCF"/>
          </w:tcPr>
          <w:p w14:paraId="013D6EFF" w14:textId="77777777" w:rsidR="00FF25F4" w:rsidRDefault="009F4F0F">
            <w:pPr>
              <w:jc w:val="center"/>
              <w:rPr>
                <w:rFonts w:ascii="Arial" w:eastAsia="Arial" w:hAnsi="Arial" w:cs="Arial"/>
                <w:b/>
              </w:rPr>
            </w:pPr>
            <w:r>
              <w:rPr>
                <w:b/>
                <w:lang w:val="it"/>
              </w:rPr>
              <w:t>Immagine introduttiva</w:t>
            </w:r>
          </w:p>
        </w:tc>
      </w:tr>
      <w:tr w:rsidR="00FF25F4" w14:paraId="672AAF6E" w14:textId="77777777">
        <w:trPr>
          <w:trHeight w:val="144"/>
          <w:jc w:val="center"/>
        </w:trPr>
        <w:tc>
          <w:tcPr>
            <w:tcW w:w="2830" w:type="dxa"/>
            <w:gridSpan w:val="2"/>
            <w:shd w:val="clear" w:color="auto" w:fill="99CBCF"/>
          </w:tcPr>
          <w:p w14:paraId="719240A3" w14:textId="7EEA7FEF" w:rsidR="00FF25F4" w:rsidRDefault="009F4F0F">
            <w:pPr>
              <w:jc w:val="center"/>
              <w:rPr>
                <w:rFonts w:ascii="Arial" w:eastAsia="Arial" w:hAnsi="Arial" w:cs="Arial"/>
                <w:b/>
              </w:rPr>
            </w:pPr>
            <w:r>
              <w:rPr>
                <w:b/>
                <w:lang w:val="it"/>
              </w:rPr>
              <w:t>URL dell</w:t>
            </w:r>
            <w:r w:rsidR="009D07D1">
              <w:rPr>
                <w:b/>
                <w:lang w:val="it"/>
              </w:rPr>
              <w:t>’</w:t>
            </w:r>
            <w:r>
              <w:rPr>
                <w:b/>
                <w:lang w:val="it"/>
              </w:rPr>
              <w:t>unità dell</w:t>
            </w:r>
            <w:r w:rsidR="009D07D1">
              <w:rPr>
                <w:b/>
                <w:lang w:val="it"/>
              </w:rPr>
              <w:t>’</w:t>
            </w:r>
            <w:r>
              <w:rPr>
                <w:b/>
                <w:lang w:val="it"/>
              </w:rPr>
              <w:t>immagine</w:t>
            </w:r>
          </w:p>
        </w:tc>
        <w:tc>
          <w:tcPr>
            <w:tcW w:w="6230" w:type="dxa"/>
            <w:shd w:val="clear" w:color="auto" w:fill="auto"/>
          </w:tcPr>
          <w:p w14:paraId="12C6940F" w14:textId="77777777" w:rsidR="00FF25F4" w:rsidRDefault="00000000">
            <w:pPr>
              <w:rPr>
                <w:rFonts w:ascii="Arial" w:eastAsia="Arial" w:hAnsi="Arial" w:cs="Arial"/>
              </w:rPr>
            </w:pPr>
            <w:hyperlink r:id="rId31">
              <w:r w:rsidR="009F4F0F" w:rsidRPr="002805E5">
                <w:rPr>
                  <w:color w:val="1155CC"/>
                  <w:u w:val="single"/>
                </w:rPr>
                <w:t>https://images.unsplash.com/photo-1544531586-fde5298cdd40?ixlib=rb-4.0.3&amp;ixid=MnwxMjA</w:t>
              </w:r>
            </w:hyperlink>
            <w:hyperlink r:id="rId32">
              <w:r w:rsidR="009F4F0F" w:rsidRPr="002805E5">
                <w:rPr>
                  <w:color w:val="1155CC"/>
                  <w:u w:val="single"/>
                </w:rPr>
                <w:t>3fDB8MHxwaG90by1wYWdlfHx8fGVufDB8fHx8&amp;auto=format&amp;fit=crop&amp;w=1470&amp;q=80</w:t>
              </w:r>
            </w:hyperlink>
          </w:p>
        </w:tc>
      </w:tr>
      <w:tr w:rsidR="00FF25F4" w:rsidRPr="009D07D1" w14:paraId="5073A207" w14:textId="77777777">
        <w:trPr>
          <w:trHeight w:val="421"/>
          <w:jc w:val="center"/>
        </w:trPr>
        <w:tc>
          <w:tcPr>
            <w:tcW w:w="2830" w:type="dxa"/>
            <w:gridSpan w:val="2"/>
            <w:shd w:val="clear" w:color="auto" w:fill="99CBCF"/>
          </w:tcPr>
          <w:p w14:paraId="6B9900B3" w14:textId="09583440" w:rsidR="00FF25F4" w:rsidRPr="002805E5" w:rsidRDefault="009F4F0F">
            <w:pPr>
              <w:jc w:val="center"/>
              <w:rPr>
                <w:rFonts w:ascii="Arial" w:eastAsia="Arial" w:hAnsi="Arial" w:cs="Arial"/>
                <w:b/>
                <w:lang w:val="it-IT"/>
              </w:rPr>
            </w:pPr>
            <w:r>
              <w:rPr>
                <w:b/>
                <w:lang w:val="it"/>
              </w:rPr>
              <w:t>Titolo dell</w:t>
            </w:r>
            <w:r w:rsidR="009D07D1">
              <w:rPr>
                <w:b/>
                <w:lang w:val="it"/>
              </w:rPr>
              <w:t>’</w:t>
            </w:r>
            <w:r>
              <w:rPr>
                <w:b/>
                <w:lang w:val="it"/>
              </w:rPr>
              <w:t>immagine (incluse le informazioni sul copyright)</w:t>
            </w:r>
          </w:p>
        </w:tc>
        <w:tc>
          <w:tcPr>
            <w:tcW w:w="6230" w:type="dxa"/>
            <w:shd w:val="clear" w:color="auto" w:fill="auto"/>
          </w:tcPr>
          <w:p w14:paraId="67BCC8E3" w14:textId="77777777" w:rsidR="00FF25F4" w:rsidRPr="002805E5" w:rsidRDefault="009F4F0F">
            <w:pPr>
              <w:rPr>
                <w:rFonts w:ascii="Arial" w:eastAsia="Arial" w:hAnsi="Arial" w:cs="Arial"/>
                <w:lang w:val="it-IT"/>
              </w:rPr>
            </w:pPr>
            <w:r>
              <w:rPr>
                <w:lang w:val="it"/>
              </w:rPr>
              <w:t>Uomo che parla di fronte alla folla</w:t>
            </w:r>
          </w:p>
        </w:tc>
      </w:tr>
      <w:tr w:rsidR="00FF25F4" w:rsidRPr="009D07D1" w14:paraId="1EE87CC7" w14:textId="77777777">
        <w:trPr>
          <w:trHeight w:val="144"/>
          <w:jc w:val="center"/>
        </w:trPr>
        <w:tc>
          <w:tcPr>
            <w:tcW w:w="2830" w:type="dxa"/>
            <w:gridSpan w:val="2"/>
            <w:shd w:val="clear" w:color="auto" w:fill="99CBCF"/>
          </w:tcPr>
          <w:p w14:paraId="7F1BC027" w14:textId="77777777" w:rsidR="00FF25F4" w:rsidRPr="002805E5" w:rsidRDefault="009F4F0F">
            <w:pPr>
              <w:jc w:val="center"/>
              <w:rPr>
                <w:rFonts w:ascii="Arial" w:eastAsia="Arial" w:hAnsi="Arial" w:cs="Arial"/>
                <w:b/>
                <w:lang w:val="it-IT"/>
              </w:rPr>
            </w:pPr>
            <w:r>
              <w:rPr>
                <w:b/>
                <w:lang w:val="it"/>
              </w:rPr>
              <w:t>Hai il permesso di utilizzare questa immagine?</w:t>
            </w:r>
          </w:p>
        </w:tc>
        <w:tc>
          <w:tcPr>
            <w:tcW w:w="6230" w:type="dxa"/>
            <w:shd w:val="clear" w:color="auto" w:fill="auto"/>
          </w:tcPr>
          <w:p w14:paraId="66A7A1A9" w14:textId="33E25A60" w:rsidR="00FF25F4" w:rsidRPr="002805E5" w:rsidRDefault="009F4F0F">
            <w:pPr>
              <w:rPr>
                <w:rFonts w:ascii="Ubuntu" w:eastAsia="Ubuntu" w:hAnsi="Ubuntu" w:cs="Ubuntu"/>
                <w:color w:val="111111"/>
                <w:lang w:val="it-IT"/>
              </w:rPr>
            </w:pPr>
            <w:r>
              <w:rPr>
                <w:b/>
                <w:lang w:val="it"/>
              </w:rPr>
              <w:t>Sì</w:t>
            </w:r>
            <w:r>
              <w:rPr>
                <w:lang w:val="it"/>
              </w:rPr>
              <w:t>, "</w:t>
            </w:r>
            <w:r>
              <w:rPr>
                <w:color w:val="111111"/>
                <w:lang w:val="it"/>
              </w:rPr>
              <w:t xml:space="preserve">Unsplash è </w:t>
            </w:r>
            <w:r w:rsidR="00FB6D20">
              <w:rPr>
                <w:color w:val="111111"/>
                <w:lang w:val="it"/>
              </w:rPr>
              <w:t>la fonte</w:t>
            </w:r>
            <w:r>
              <w:rPr>
                <w:color w:val="111111"/>
                <w:lang w:val="it"/>
              </w:rPr>
              <w:t xml:space="preserve"> di immagini liberamente utilizzabili dall'interno et".</w:t>
            </w:r>
          </w:p>
          <w:p w14:paraId="47F1B639" w14:textId="77777777" w:rsidR="00FF25F4" w:rsidRPr="002805E5" w:rsidRDefault="00FF25F4">
            <w:pPr>
              <w:rPr>
                <w:rFonts w:ascii="Arial" w:eastAsia="Arial" w:hAnsi="Arial" w:cs="Arial"/>
                <w:b/>
                <w:lang w:val="it-IT"/>
              </w:rPr>
            </w:pPr>
          </w:p>
        </w:tc>
      </w:tr>
      <w:tr w:rsidR="00FF25F4" w14:paraId="3A0A8F37" w14:textId="77777777">
        <w:trPr>
          <w:trHeight w:val="428"/>
          <w:jc w:val="center"/>
        </w:trPr>
        <w:tc>
          <w:tcPr>
            <w:tcW w:w="9060" w:type="dxa"/>
            <w:gridSpan w:val="3"/>
            <w:shd w:val="clear" w:color="auto" w:fill="99CBCF"/>
          </w:tcPr>
          <w:p w14:paraId="5807B07D" w14:textId="77777777" w:rsidR="00FF25F4" w:rsidRDefault="009F4F0F">
            <w:pPr>
              <w:jc w:val="center"/>
              <w:rPr>
                <w:rFonts w:ascii="Arial" w:eastAsia="Arial" w:hAnsi="Arial" w:cs="Arial"/>
                <w:b/>
              </w:rPr>
            </w:pPr>
            <w:r>
              <w:rPr>
                <w:b/>
                <w:lang w:val="it"/>
              </w:rPr>
              <w:t>Testo introduttivo</w:t>
            </w:r>
          </w:p>
        </w:tc>
      </w:tr>
      <w:tr w:rsidR="00FF25F4" w:rsidRPr="009D07D1" w14:paraId="3AE180D2" w14:textId="77777777">
        <w:trPr>
          <w:trHeight w:val="428"/>
          <w:jc w:val="center"/>
        </w:trPr>
        <w:tc>
          <w:tcPr>
            <w:tcW w:w="9060" w:type="dxa"/>
            <w:gridSpan w:val="3"/>
            <w:shd w:val="clear" w:color="auto" w:fill="auto"/>
          </w:tcPr>
          <w:p w14:paraId="422508B9" w14:textId="77777777" w:rsidR="00FF25F4" w:rsidRPr="002805E5" w:rsidRDefault="009F4F0F">
            <w:pPr>
              <w:spacing w:after="200" w:line="360" w:lineRule="auto"/>
              <w:jc w:val="both"/>
              <w:rPr>
                <w:rFonts w:ascii="Arial" w:eastAsia="Arial" w:hAnsi="Arial" w:cs="Arial"/>
                <w:lang w:val="it-IT"/>
              </w:rPr>
            </w:pPr>
            <w:r>
              <w:rPr>
                <w:lang w:val="it"/>
              </w:rPr>
              <w:t xml:space="preserve">Stai per diventare il presidente del mondo! </w:t>
            </w:r>
          </w:p>
          <w:p w14:paraId="21CC6F96" w14:textId="77777777" w:rsidR="00FF25F4" w:rsidRPr="002805E5" w:rsidRDefault="009F4F0F">
            <w:pPr>
              <w:spacing w:after="200" w:line="360" w:lineRule="auto"/>
              <w:jc w:val="both"/>
              <w:rPr>
                <w:rFonts w:ascii="Arial" w:eastAsia="Arial" w:hAnsi="Arial" w:cs="Arial"/>
                <w:i/>
                <w:lang w:val="it-IT"/>
              </w:rPr>
            </w:pPr>
            <w:r>
              <w:rPr>
                <w:lang w:val="it"/>
              </w:rPr>
              <w:t>Scrivere e tenere il tuo discorso elettorale ti permetterà di sviluppare il tuo empowerment, la definizione degli obiettivi E le abilità sociali, tutto in una volta sola. Superare le tue paure e fare un discorso pubblico su argomenti che ti interessano, può essere incredibilmente potente. Cosafaresti se fossi l'individuo più potente del mondo per un anno? Quali sono i tuoi principi e obiettivi nella vita (o quali vuoi che siano)? Come farai a convincere il pubblico che la tua strada è LA VIA?</w:t>
            </w:r>
          </w:p>
        </w:tc>
      </w:tr>
      <w:tr w:rsidR="00FF25F4" w14:paraId="419513D0" w14:textId="77777777">
        <w:trPr>
          <w:trHeight w:val="428"/>
          <w:jc w:val="center"/>
        </w:trPr>
        <w:tc>
          <w:tcPr>
            <w:tcW w:w="9060" w:type="dxa"/>
            <w:gridSpan w:val="3"/>
            <w:shd w:val="clear" w:color="auto" w:fill="F4B083"/>
          </w:tcPr>
          <w:p w14:paraId="7817BC05" w14:textId="77777777" w:rsidR="00FF25F4" w:rsidRDefault="009F4F0F">
            <w:pPr>
              <w:numPr>
                <w:ilvl w:val="0"/>
                <w:numId w:val="14"/>
              </w:numPr>
              <w:pBdr>
                <w:top w:val="nil"/>
                <w:left w:val="nil"/>
                <w:bottom w:val="nil"/>
                <w:right w:val="nil"/>
                <w:between w:val="nil"/>
              </w:pBdr>
              <w:spacing w:after="160" w:line="259" w:lineRule="auto"/>
              <w:jc w:val="center"/>
              <w:rPr>
                <w:rFonts w:ascii="Arial" w:eastAsia="Arial" w:hAnsi="Arial" w:cs="Arial"/>
                <w:b/>
                <w:color w:val="000000"/>
              </w:rPr>
            </w:pPr>
            <w:r>
              <w:rPr>
                <w:b/>
                <w:color w:val="000000"/>
                <w:lang w:val="it"/>
              </w:rPr>
              <w:t>Compito: Qual è l'attività?</w:t>
            </w:r>
          </w:p>
        </w:tc>
      </w:tr>
      <w:tr w:rsidR="00FF25F4" w14:paraId="3B13924D" w14:textId="77777777">
        <w:trPr>
          <w:trHeight w:val="428"/>
          <w:jc w:val="center"/>
        </w:trPr>
        <w:tc>
          <w:tcPr>
            <w:tcW w:w="9060" w:type="dxa"/>
            <w:gridSpan w:val="3"/>
            <w:shd w:val="clear" w:color="auto" w:fill="99CBCF"/>
          </w:tcPr>
          <w:p w14:paraId="0F25E01E" w14:textId="30B12325" w:rsidR="00FF25F4" w:rsidRDefault="009F4F0F">
            <w:pPr>
              <w:jc w:val="center"/>
              <w:rPr>
                <w:rFonts w:ascii="Arial" w:eastAsia="Arial" w:hAnsi="Arial" w:cs="Arial"/>
                <w:b/>
              </w:rPr>
            </w:pPr>
            <w:r>
              <w:rPr>
                <w:b/>
                <w:lang w:val="it"/>
              </w:rPr>
              <w:t>Immagine dell</w:t>
            </w:r>
            <w:r w:rsidR="009D07D1">
              <w:rPr>
                <w:b/>
                <w:lang w:val="it"/>
              </w:rPr>
              <w:t>’</w:t>
            </w:r>
            <w:r>
              <w:rPr>
                <w:b/>
                <w:lang w:val="it"/>
              </w:rPr>
              <w:t>attività</w:t>
            </w:r>
          </w:p>
        </w:tc>
      </w:tr>
      <w:tr w:rsidR="00FF25F4" w14:paraId="69BDC745" w14:textId="77777777">
        <w:trPr>
          <w:trHeight w:val="428"/>
          <w:jc w:val="center"/>
        </w:trPr>
        <w:tc>
          <w:tcPr>
            <w:tcW w:w="2830" w:type="dxa"/>
            <w:gridSpan w:val="2"/>
            <w:shd w:val="clear" w:color="auto" w:fill="99CBCF"/>
          </w:tcPr>
          <w:p w14:paraId="78E05EAC" w14:textId="1B568691" w:rsidR="00FF25F4" w:rsidRDefault="009F4F0F">
            <w:pPr>
              <w:rPr>
                <w:rFonts w:ascii="Arial" w:eastAsia="Arial" w:hAnsi="Arial" w:cs="Arial"/>
                <w:b/>
              </w:rPr>
            </w:pPr>
            <w:r>
              <w:rPr>
                <w:b/>
                <w:lang w:val="it"/>
              </w:rPr>
              <w:t>URL dell</w:t>
            </w:r>
            <w:r w:rsidR="009D07D1">
              <w:rPr>
                <w:b/>
                <w:lang w:val="it"/>
              </w:rPr>
              <w:t>’</w:t>
            </w:r>
            <w:r>
              <w:rPr>
                <w:b/>
                <w:lang w:val="it"/>
              </w:rPr>
              <w:t>unità dell</w:t>
            </w:r>
            <w:r w:rsidR="009D07D1">
              <w:rPr>
                <w:b/>
                <w:lang w:val="it"/>
              </w:rPr>
              <w:t>’</w:t>
            </w:r>
            <w:r>
              <w:rPr>
                <w:b/>
                <w:lang w:val="it"/>
              </w:rPr>
              <w:t>immagine</w:t>
            </w:r>
          </w:p>
        </w:tc>
        <w:tc>
          <w:tcPr>
            <w:tcW w:w="6230" w:type="dxa"/>
            <w:shd w:val="clear" w:color="auto" w:fill="auto"/>
          </w:tcPr>
          <w:p w14:paraId="529CF05B" w14:textId="77777777" w:rsidR="00FF25F4" w:rsidRDefault="00000000">
            <w:pPr>
              <w:rPr>
                <w:rFonts w:ascii="Arial" w:eastAsia="Arial" w:hAnsi="Arial" w:cs="Arial"/>
              </w:rPr>
            </w:pPr>
            <w:hyperlink r:id="rId33">
              <w:r w:rsidR="009F4F0F" w:rsidRPr="002805E5">
                <w:rPr>
                  <w:color w:val="1155CC"/>
                  <w:u w:val="single"/>
                </w:rPr>
                <w:t>https://images.unsplash.com/photo-1522881451255-f59ad836fdfb?ixlib=rb-4.0.3&amp;ixid=M</w:t>
              </w:r>
            </w:hyperlink>
            <w:hyperlink r:id="rId34">
              <w:r w:rsidR="009F4F0F" w:rsidRPr="002805E5">
                <w:rPr>
                  <w:color w:val="1155CC"/>
                  <w:u w:val="single"/>
                </w:rPr>
                <w:t>nwxMjA3fDB8MHxwaG90by1wYWdlfHx8fGVufDB8fHx8&amp;auto=format&amp;fit=crop&amp;w=1572&amp;q=80</w:t>
              </w:r>
            </w:hyperlink>
          </w:p>
        </w:tc>
      </w:tr>
      <w:tr w:rsidR="00FF25F4" w:rsidRPr="009D07D1" w14:paraId="68759377" w14:textId="77777777">
        <w:trPr>
          <w:trHeight w:val="428"/>
          <w:jc w:val="center"/>
        </w:trPr>
        <w:tc>
          <w:tcPr>
            <w:tcW w:w="2830" w:type="dxa"/>
            <w:gridSpan w:val="2"/>
            <w:shd w:val="clear" w:color="auto" w:fill="99CBCF"/>
          </w:tcPr>
          <w:p w14:paraId="309297B5" w14:textId="2D2446DA" w:rsidR="00FF25F4" w:rsidRPr="002805E5" w:rsidRDefault="009F4F0F">
            <w:pPr>
              <w:rPr>
                <w:rFonts w:ascii="Arial" w:eastAsia="Arial" w:hAnsi="Arial" w:cs="Arial"/>
                <w:b/>
                <w:lang w:val="it-IT"/>
              </w:rPr>
            </w:pPr>
            <w:r>
              <w:rPr>
                <w:b/>
                <w:lang w:val="it"/>
              </w:rPr>
              <w:t>Titolo dell</w:t>
            </w:r>
            <w:r w:rsidR="009D07D1">
              <w:rPr>
                <w:b/>
                <w:lang w:val="it"/>
              </w:rPr>
              <w:t>’</w:t>
            </w:r>
            <w:r>
              <w:rPr>
                <w:b/>
                <w:lang w:val="it"/>
              </w:rPr>
              <w:t>immagine (incluse le informazioni sul copyright)</w:t>
            </w:r>
          </w:p>
        </w:tc>
        <w:tc>
          <w:tcPr>
            <w:tcW w:w="6230" w:type="dxa"/>
            <w:shd w:val="clear" w:color="auto" w:fill="auto"/>
          </w:tcPr>
          <w:p w14:paraId="02D2B4FA" w14:textId="77777777" w:rsidR="00FF25F4" w:rsidRPr="002805E5" w:rsidRDefault="009F4F0F">
            <w:pPr>
              <w:rPr>
                <w:rFonts w:ascii="Arial" w:eastAsia="Arial" w:hAnsi="Arial" w:cs="Arial"/>
                <w:lang w:val="it-IT"/>
              </w:rPr>
            </w:pPr>
            <w:r>
              <w:rPr>
                <w:lang w:val="it"/>
              </w:rPr>
              <w:t>Persona che scrive su carta bianca</w:t>
            </w:r>
          </w:p>
        </w:tc>
      </w:tr>
      <w:tr w:rsidR="00FF25F4" w:rsidRPr="009D07D1" w14:paraId="774C795F" w14:textId="77777777">
        <w:trPr>
          <w:trHeight w:val="428"/>
          <w:jc w:val="center"/>
        </w:trPr>
        <w:tc>
          <w:tcPr>
            <w:tcW w:w="2830" w:type="dxa"/>
            <w:gridSpan w:val="2"/>
            <w:shd w:val="clear" w:color="auto" w:fill="99CBCF"/>
          </w:tcPr>
          <w:p w14:paraId="01A7225D" w14:textId="77777777" w:rsidR="00FF25F4" w:rsidRPr="002805E5" w:rsidRDefault="009F4F0F">
            <w:pPr>
              <w:rPr>
                <w:rFonts w:ascii="Arial" w:eastAsia="Arial" w:hAnsi="Arial" w:cs="Arial"/>
                <w:b/>
                <w:lang w:val="it-IT"/>
              </w:rPr>
            </w:pPr>
            <w:r>
              <w:rPr>
                <w:b/>
                <w:lang w:val="it"/>
              </w:rPr>
              <w:t>Hai il permesso di utilizzare questa immagine?</w:t>
            </w:r>
          </w:p>
        </w:tc>
        <w:tc>
          <w:tcPr>
            <w:tcW w:w="6230" w:type="dxa"/>
            <w:shd w:val="clear" w:color="auto" w:fill="auto"/>
          </w:tcPr>
          <w:p w14:paraId="03DE0402" w14:textId="77777777" w:rsidR="00FF25F4" w:rsidRPr="002805E5" w:rsidRDefault="009F4F0F">
            <w:pPr>
              <w:rPr>
                <w:rFonts w:ascii="Arial" w:eastAsia="Arial" w:hAnsi="Arial" w:cs="Arial"/>
                <w:b/>
                <w:lang w:val="it-IT"/>
              </w:rPr>
            </w:pPr>
            <w:r>
              <w:rPr>
                <w:b/>
                <w:lang w:val="it"/>
              </w:rPr>
              <w:t>Sì</w:t>
            </w:r>
            <w:r>
              <w:rPr>
                <w:lang w:val="it"/>
              </w:rPr>
              <w:t>, "</w:t>
            </w:r>
            <w:r>
              <w:rPr>
                <w:color w:val="111111"/>
                <w:lang w:val="it"/>
              </w:rPr>
              <w:t>Unsplash è la fonte di immagini liberamente utilizzabili da internet".</w:t>
            </w:r>
          </w:p>
        </w:tc>
      </w:tr>
      <w:tr w:rsidR="00FF25F4" w14:paraId="6425C669" w14:textId="77777777">
        <w:trPr>
          <w:trHeight w:val="428"/>
          <w:jc w:val="center"/>
        </w:trPr>
        <w:tc>
          <w:tcPr>
            <w:tcW w:w="9060" w:type="dxa"/>
            <w:gridSpan w:val="3"/>
            <w:shd w:val="clear" w:color="auto" w:fill="99CBCF"/>
          </w:tcPr>
          <w:p w14:paraId="4BD92323" w14:textId="77777777" w:rsidR="00FF25F4" w:rsidRDefault="009F4F0F">
            <w:pPr>
              <w:jc w:val="center"/>
              <w:rPr>
                <w:rFonts w:ascii="Arial" w:eastAsia="Arial" w:hAnsi="Arial" w:cs="Arial"/>
                <w:b/>
              </w:rPr>
            </w:pPr>
            <w:r>
              <w:rPr>
                <w:b/>
                <w:lang w:val="it"/>
              </w:rPr>
              <w:t>Testo dell'attività</w:t>
            </w:r>
          </w:p>
        </w:tc>
      </w:tr>
      <w:tr w:rsidR="00FF25F4" w:rsidRPr="009D07D1" w14:paraId="789740B1" w14:textId="77777777">
        <w:trPr>
          <w:trHeight w:val="428"/>
          <w:jc w:val="center"/>
        </w:trPr>
        <w:tc>
          <w:tcPr>
            <w:tcW w:w="9060" w:type="dxa"/>
            <w:gridSpan w:val="3"/>
            <w:shd w:val="clear" w:color="auto" w:fill="auto"/>
          </w:tcPr>
          <w:p w14:paraId="18399C0A" w14:textId="77777777" w:rsidR="00FF25F4" w:rsidRDefault="009F4F0F">
            <w:pPr>
              <w:spacing w:after="200" w:line="360" w:lineRule="auto"/>
              <w:jc w:val="both"/>
              <w:rPr>
                <w:rFonts w:ascii="Arial" w:eastAsia="Arial" w:hAnsi="Arial" w:cs="Arial"/>
              </w:rPr>
            </w:pPr>
            <w:r>
              <w:rPr>
                <w:lang w:val="it"/>
              </w:rPr>
              <w:lastRenderedPageBreak/>
              <w:t>In questa ricerca dovrai guardarti dentro e considerare quale obiettivo sceglieresti come persona politica più potente del mondo. Quali sono le tue passioni, i tuoi interessi e i tuoi valori? Come vorresti cambiare il mondo?</w:t>
            </w:r>
          </w:p>
          <w:p w14:paraId="7523E2B4" w14:textId="77777777" w:rsidR="00FF25F4" w:rsidRPr="002805E5" w:rsidRDefault="009F4F0F">
            <w:pPr>
              <w:numPr>
                <w:ilvl w:val="0"/>
                <w:numId w:val="9"/>
              </w:numPr>
              <w:spacing w:line="360" w:lineRule="auto"/>
              <w:jc w:val="both"/>
              <w:rPr>
                <w:rFonts w:ascii="Arial" w:eastAsia="Arial" w:hAnsi="Arial" w:cs="Arial"/>
                <w:lang w:val="it-IT"/>
              </w:rPr>
            </w:pPr>
            <w:r>
              <w:rPr>
                <w:lang w:val="it"/>
              </w:rPr>
              <w:t>Hai 5 minuti per indicare un'idea per cambiare il mondo che si allinea con i tuoi valori.</w:t>
            </w:r>
          </w:p>
          <w:p w14:paraId="7CBD00A2" w14:textId="77777777" w:rsidR="00FF25F4" w:rsidRPr="002805E5" w:rsidRDefault="009F4F0F">
            <w:pPr>
              <w:numPr>
                <w:ilvl w:val="0"/>
                <w:numId w:val="9"/>
              </w:numPr>
              <w:spacing w:line="360" w:lineRule="auto"/>
              <w:jc w:val="both"/>
              <w:rPr>
                <w:rFonts w:ascii="Arial" w:eastAsia="Arial" w:hAnsi="Arial" w:cs="Arial"/>
                <w:lang w:val="it-IT"/>
              </w:rPr>
            </w:pPr>
            <w:r>
              <w:rPr>
                <w:lang w:val="it"/>
              </w:rPr>
              <w:t>Hai 15 minuti per scrivere un breve discorso sulle tue (immaginarie) aspirazioni politiche; Cosa vuoi fare, come vuoi farlo e perché sarebbe vantaggioso per le persone che ascoltano. È possibile utilizzare il modello fornito nella sezione risorse come guida (Modello di discorso elettorale).</w:t>
            </w:r>
          </w:p>
          <w:p w14:paraId="79CE40C2" w14:textId="77777777" w:rsidR="00FF25F4" w:rsidRPr="002805E5" w:rsidRDefault="009F4F0F">
            <w:pPr>
              <w:numPr>
                <w:ilvl w:val="0"/>
                <w:numId w:val="9"/>
              </w:numPr>
              <w:spacing w:after="200" w:line="360" w:lineRule="auto"/>
              <w:jc w:val="both"/>
              <w:rPr>
                <w:rFonts w:ascii="Arial" w:eastAsia="Arial" w:hAnsi="Arial" w:cs="Arial"/>
                <w:lang w:val="it-IT"/>
              </w:rPr>
            </w:pPr>
            <w:r>
              <w:rPr>
                <w:lang w:val="it"/>
              </w:rPr>
              <w:t xml:space="preserve">Fai a turno per pronunciare i tuoi brevi discorsi. </w:t>
            </w:r>
          </w:p>
        </w:tc>
      </w:tr>
      <w:tr w:rsidR="00FF25F4" w14:paraId="708087AD" w14:textId="77777777">
        <w:trPr>
          <w:trHeight w:val="428"/>
          <w:jc w:val="center"/>
        </w:trPr>
        <w:tc>
          <w:tcPr>
            <w:tcW w:w="9060" w:type="dxa"/>
            <w:gridSpan w:val="3"/>
            <w:shd w:val="clear" w:color="auto" w:fill="F4B083"/>
          </w:tcPr>
          <w:p w14:paraId="5D99CDFF" w14:textId="77777777" w:rsidR="00FF25F4" w:rsidRDefault="009F4F0F">
            <w:pPr>
              <w:numPr>
                <w:ilvl w:val="0"/>
                <w:numId w:val="14"/>
              </w:numPr>
              <w:pBdr>
                <w:top w:val="nil"/>
                <w:left w:val="nil"/>
                <w:bottom w:val="nil"/>
                <w:right w:val="nil"/>
                <w:between w:val="nil"/>
              </w:pBdr>
              <w:spacing w:after="160" w:line="259" w:lineRule="auto"/>
              <w:jc w:val="center"/>
              <w:rPr>
                <w:rFonts w:ascii="Arial" w:eastAsia="Arial" w:hAnsi="Arial" w:cs="Arial"/>
                <w:b/>
                <w:color w:val="000000"/>
              </w:rPr>
            </w:pPr>
            <w:r>
              <w:rPr>
                <w:b/>
                <w:color w:val="000000"/>
                <w:lang w:val="it"/>
              </w:rPr>
              <w:t>Processo: Cosa farò?</w:t>
            </w:r>
          </w:p>
        </w:tc>
      </w:tr>
      <w:tr w:rsidR="00FF25F4" w:rsidRPr="009D07D1" w14:paraId="55C413AE" w14:textId="77777777">
        <w:trPr>
          <w:trHeight w:val="428"/>
          <w:jc w:val="center"/>
        </w:trPr>
        <w:tc>
          <w:tcPr>
            <w:tcW w:w="9060" w:type="dxa"/>
            <w:gridSpan w:val="3"/>
            <w:shd w:val="clear" w:color="auto" w:fill="auto"/>
          </w:tcPr>
          <w:p w14:paraId="0DE1E219" w14:textId="77777777" w:rsidR="00FF25F4" w:rsidRPr="002805E5" w:rsidRDefault="009F4F0F">
            <w:pPr>
              <w:spacing w:after="200" w:line="360" w:lineRule="auto"/>
              <w:jc w:val="both"/>
              <w:rPr>
                <w:rFonts w:ascii="Arial" w:eastAsia="Arial" w:hAnsi="Arial" w:cs="Arial"/>
                <w:lang w:val="it-IT"/>
              </w:rPr>
            </w:pPr>
            <w:r>
              <w:rPr>
                <w:lang w:val="it"/>
              </w:rPr>
              <w:t xml:space="preserve">Dopo aver scelto il tuo obiettivo come presidente del mondo, lo esponi in un discorso. Potresti voler aprire il modello di discorso elettorale (sotto </w:t>
            </w:r>
            <w:r>
              <w:rPr>
                <w:i/>
                <w:lang w:val="it"/>
              </w:rPr>
              <w:t>Risorse</w:t>
            </w:r>
            <w:r>
              <w:rPr>
                <w:lang w:val="it"/>
              </w:rPr>
              <w:t>, qui sotto). Lì sarai guidato attraverso il processo. È necessario soddisfare i seguenti requisiti nel testo del discorso:</w:t>
            </w:r>
          </w:p>
          <w:p w14:paraId="2DABA270" w14:textId="77777777" w:rsidR="00FF25F4" w:rsidRDefault="009F4F0F">
            <w:pPr>
              <w:numPr>
                <w:ilvl w:val="0"/>
                <w:numId w:val="2"/>
              </w:numPr>
              <w:spacing w:line="360" w:lineRule="auto"/>
              <w:jc w:val="both"/>
              <w:rPr>
                <w:rFonts w:ascii="Arial" w:eastAsia="Arial" w:hAnsi="Arial" w:cs="Arial"/>
              </w:rPr>
            </w:pPr>
            <w:r>
              <w:rPr>
                <w:lang w:val="it"/>
              </w:rPr>
              <w:t xml:space="preserve">Fai </w:t>
            </w:r>
            <w:r>
              <w:rPr>
                <w:i/>
                <w:lang w:val="it"/>
              </w:rPr>
              <w:t>un'introduzione</w:t>
            </w:r>
            <w:r>
              <w:rPr>
                <w:lang w:val="it"/>
              </w:rPr>
              <w:t xml:space="preserve"> </w:t>
            </w:r>
            <w:r>
              <w:rPr>
                <w:i/>
                <w:lang w:val="it"/>
              </w:rPr>
              <w:t xml:space="preserve">forte </w:t>
            </w:r>
          </w:p>
          <w:p w14:paraId="2C8375DC" w14:textId="77777777" w:rsidR="00FF25F4" w:rsidRPr="002805E5" w:rsidRDefault="009F4F0F">
            <w:pPr>
              <w:numPr>
                <w:ilvl w:val="0"/>
                <w:numId w:val="2"/>
              </w:numPr>
              <w:spacing w:line="360" w:lineRule="auto"/>
              <w:jc w:val="both"/>
              <w:rPr>
                <w:rFonts w:ascii="Arial" w:eastAsia="Arial" w:hAnsi="Arial" w:cs="Arial"/>
                <w:lang w:val="it-IT"/>
              </w:rPr>
            </w:pPr>
            <w:r>
              <w:rPr>
                <w:lang w:val="it"/>
              </w:rPr>
              <w:t xml:space="preserve">Definisci il tuo obiettivo politico immaginario con il </w:t>
            </w:r>
            <w:r>
              <w:rPr>
                <w:i/>
                <w:lang w:val="it"/>
              </w:rPr>
              <w:t>modello SMART.</w:t>
            </w:r>
          </w:p>
          <w:p w14:paraId="4A4D4439" w14:textId="77777777" w:rsidR="00FF25F4" w:rsidRPr="002805E5" w:rsidRDefault="009F4F0F">
            <w:pPr>
              <w:numPr>
                <w:ilvl w:val="0"/>
                <w:numId w:val="2"/>
              </w:numPr>
              <w:spacing w:line="360" w:lineRule="auto"/>
              <w:jc w:val="both"/>
              <w:rPr>
                <w:rFonts w:ascii="Arial" w:eastAsia="Arial" w:hAnsi="Arial" w:cs="Arial"/>
                <w:lang w:val="it-IT"/>
              </w:rPr>
            </w:pPr>
            <w:r>
              <w:rPr>
                <w:lang w:val="it"/>
              </w:rPr>
              <w:t xml:space="preserve">Illustra i </w:t>
            </w:r>
            <w:r>
              <w:rPr>
                <w:i/>
                <w:lang w:val="it"/>
              </w:rPr>
              <w:t>vantaggi</w:t>
            </w:r>
            <w:r>
              <w:rPr>
                <w:lang w:val="it"/>
              </w:rPr>
              <w:t xml:space="preserve"> del tuo piano.</w:t>
            </w:r>
          </w:p>
          <w:p w14:paraId="113F2D9B" w14:textId="77777777" w:rsidR="00FF25F4" w:rsidRPr="002805E5" w:rsidRDefault="009F4F0F">
            <w:pPr>
              <w:numPr>
                <w:ilvl w:val="0"/>
                <w:numId w:val="2"/>
              </w:numPr>
              <w:spacing w:line="360" w:lineRule="auto"/>
              <w:jc w:val="both"/>
              <w:rPr>
                <w:rFonts w:ascii="Arial" w:eastAsia="Arial" w:hAnsi="Arial" w:cs="Arial"/>
                <w:lang w:val="it-IT"/>
              </w:rPr>
            </w:pPr>
            <w:r>
              <w:rPr>
                <w:lang w:val="it"/>
              </w:rPr>
              <w:t xml:space="preserve">Convincete il pubblico delle </w:t>
            </w:r>
            <w:r>
              <w:rPr>
                <w:i/>
                <w:lang w:val="it"/>
              </w:rPr>
              <w:t>vostre</w:t>
            </w:r>
            <w:r>
              <w:rPr>
                <w:lang w:val="it"/>
              </w:rPr>
              <w:t xml:space="preserve"> qualità e dei vostri valori morali.</w:t>
            </w:r>
          </w:p>
          <w:p w14:paraId="3FC54031" w14:textId="77777777" w:rsidR="00FF25F4" w:rsidRPr="002805E5" w:rsidRDefault="009F4F0F">
            <w:pPr>
              <w:numPr>
                <w:ilvl w:val="0"/>
                <w:numId w:val="2"/>
              </w:numPr>
              <w:spacing w:line="360" w:lineRule="auto"/>
              <w:jc w:val="both"/>
              <w:rPr>
                <w:rFonts w:ascii="Arial" w:eastAsia="Arial" w:hAnsi="Arial" w:cs="Arial"/>
                <w:lang w:val="it-IT"/>
              </w:rPr>
            </w:pPr>
            <w:r>
              <w:rPr>
                <w:lang w:val="it"/>
              </w:rPr>
              <w:t xml:space="preserve">Termina con una nota </w:t>
            </w:r>
            <w:r>
              <w:rPr>
                <w:i/>
                <w:lang w:val="it"/>
              </w:rPr>
              <w:t xml:space="preserve">assertiva </w:t>
            </w:r>
            <w:r>
              <w:rPr>
                <w:lang w:val="it"/>
              </w:rPr>
              <w:t>(non aggressiva)</w:t>
            </w:r>
          </w:p>
          <w:p w14:paraId="0D3C6A13" w14:textId="77777777" w:rsidR="00FF25F4" w:rsidRPr="002805E5" w:rsidRDefault="00FF25F4">
            <w:pPr>
              <w:spacing w:line="360" w:lineRule="auto"/>
              <w:ind w:left="720"/>
              <w:jc w:val="both"/>
              <w:rPr>
                <w:rFonts w:ascii="Arial" w:eastAsia="Arial" w:hAnsi="Arial" w:cs="Arial"/>
                <w:lang w:val="it-IT"/>
              </w:rPr>
            </w:pPr>
          </w:p>
          <w:p w14:paraId="61BE1F4F" w14:textId="77777777" w:rsidR="00FF25F4" w:rsidRPr="002805E5" w:rsidRDefault="009F4F0F">
            <w:pPr>
              <w:spacing w:line="360" w:lineRule="auto"/>
              <w:jc w:val="both"/>
              <w:rPr>
                <w:rFonts w:ascii="Arial" w:eastAsia="Arial" w:hAnsi="Arial" w:cs="Arial"/>
                <w:lang w:val="it-IT"/>
              </w:rPr>
            </w:pPr>
            <w:r>
              <w:rPr>
                <w:lang w:val="it"/>
              </w:rPr>
              <w:t xml:space="preserve">Pronuncia il tuo breve discorso di fronte al gruppo. Come candidato / oratore, cerca di essere convincente e, come pubblico, ricorda di applaudire! </w:t>
            </w:r>
          </w:p>
        </w:tc>
      </w:tr>
      <w:tr w:rsidR="00FF25F4" w:rsidRPr="009D07D1" w14:paraId="09711953" w14:textId="77777777">
        <w:trPr>
          <w:trHeight w:val="428"/>
          <w:jc w:val="center"/>
        </w:trPr>
        <w:tc>
          <w:tcPr>
            <w:tcW w:w="9060" w:type="dxa"/>
            <w:gridSpan w:val="3"/>
            <w:shd w:val="clear" w:color="auto" w:fill="F4B083"/>
          </w:tcPr>
          <w:p w14:paraId="5E33EF53" w14:textId="77777777" w:rsidR="00FF25F4" w:rsidRPr="002805E5" w:rsidRDefault="009F4F0F">
            <w:pPr>
              <w:numPr>
                <w:ilvl w:val="0"/>
                <w:numId w:val="14"/>
              </w:numPr>
              <w:pBdr>
                <w:top w:val="nil"/>
                <w:left w:val="nil"/>
                <w:bottom w:val="nil"/>
                <w:right w:val="nil"/>
                <w:between w:val="nil"/>
              </w:pBdr>
              <w:spacing w:after="200" w:line="360" w:lineRule="auto"/>
              <w:jc w:val="center"/>
              <w:rPr>
                <w:rFonts w:ascii="Arial" w:eastAsia="Arial" w:hAnsi="Arial" w:cs="Arial"/>
                <w:b/>
                <w:color w:val="000000"/>
                <w:lang w:val="it-IT"/>
              </w:rPr>
            </w:pPr>
            <w:r>
              <w:rPr>
                <w:b/>
                <w:color w:val="000000"/>
                <w:lang w:val="it"/>
              </w:rPr>
              <w:t>Risultati di apprendimento: cosa imparerò?</w:t>
            </w:r>
          </w:p>
        </w:tc>
      </w:tr>
      <w:tr w:rsidR="00FF25F4" w:rsidRPr="009D07D1" w14:paraId="036F85BE" w14:textId="77777777">
        <w:trPr>
          <w:trHeight w:val="428"/>
          <w:jc w:val="center"/>
        </w:trPr>
        <w:tc>
          <w:tcPr>
            <w:tcW w:w="2830" w:type="dxa"/>
            <w:gridSpan w:val="2"/>
            <w:shd w:val="clear" w:color="auto" w:fill="99CBCF"/>
          </w:tcPr>
          <w:p w14:paraId="52E53448" w14:textId="77777777" w:rsidR="00FF25F4" w:rsidRDefault="009F4F0F">
            <w:pPr>
              <w:spacing w:after="200" w:line="360" w:lineRule="auto"/>
              <w:rPr>
                <w:rFonts w:ascii="Arial" w:eastAsia="Arial" w:hAnsi="Arial" w:cs="Arial"/>
                <w:b/>
              </w:rPr>
            </w:pPr>
            <w:r>
              <w:rPr>
                <w:b/>
                <w:lang w:val="it"/>
              </w:rPr>
              <w:t>Conoscenze acquisite</w:t>
            </w:r>
          </w:p>
        </w:tc>
        <w:tc>
          <w:tcPr>
            <w:tcW w:w="6230" w:type="dxa"/>
            <w:shd w:val="clear" w:color="auto" w:fill="auto"/>
          </w:tcPr>
          <w:p w14:paraId="3E1391A9" w14:textId="77777777" w:rsidR="00FF25F4" w:rsidRPr="002805E5" w:rsidRDefault="009F4F0F">
            <w:pPr>
              <w:numPr>
                <w:ilvl w:val="0"/>
                <w:numId w:val="7"/>
              </w:numPr>
              <w:pBdr>
                <w:top w:val="nil"/>
                <w:left w:val="nil"/>
                <w:bottom w:val="nil"/>
                <w:right w:val="nil"/>
                <w:between w:val="nil"/>
              </w:pBdr>
              <w:spacing w:line="360" w:lineRule="auto"/>
              <w:rPr>
                <w:rFonts w:ascii="Arial" w:eastAsia="Arial" w:hAnsi="Arial" w:cs="Arial"/>
                <w:color w:val="000000"/>
                <w:lang w:val="it-IT"/>
              </w:rPr>
            </w:pPr>
            <w:r>
              <w:rPr>
                <w:color w:val="000000"/>
                <w:lang w:val="it"/>
              </w:rPr>
              <w:t xml:space="preserve">Imparerai come </w:t>
            </w:r>
            <w:r>
              <w:rPr>
                <w:lang w:val="it"/>
              </w:rPr>
              <w:t>scrivere</w:t>
            </w:r>
            <w:r>
              <w:rPr>
                <w:color w:val="000000"/>
                <w:lang w:val="it"/>
              </w:rPr>
              <w:t xml:space="preserve"> un </w:t>
            </w:r>
            <w:r>
              <w:rPr>
                <w:lang w:val="it"/>
              </w:rPr>
              <w:t xml:space="preserve">discorso pubblico </w:t>
            </w:r>
          </w:p>
          <w:p w14:paraId="0FC7E2A1" w14:textId="28DA20FD" w:rsidR="00FF25F4" w:rsidRPr="002805E5" w:rsidRDefault="009F4F0F">
            <w:pPr>
              <w:numPr>
                <w:ilvl w:val="0"/>
                <w:numId w:val="7"/>
              </w:numPr>
              <w:pBdr>
                <w:top w:val="nil"/>
                <w:left w:val="nil"/>
                <w:bottom w:val="nil"/>
                <w:right w:val="nil"/>
                <w:between w:val="nil"/>
              </w:pBdr>
              <w:spacing w:line="360" w:lineRule="auto"/>
              <w:rPr>
                <w:rFonts w:ascii="Arial" w:eastAsia="Arial" w:hAnsi="Arial" w:cs="Arial"/>
                <w:color w:val="000000"/>
                <w:lang w:val="it-IT"/>
              </w:rPr>
            </w:pPr>
            <w:r>
              <w:rPr>
                <w:color w:val="000000"/>
                <w:lang w:val="it"/>
              </w:rPr>
              <w:t xml:space="preserve">Aumenterai la tua conoscenza </w:t>
            </w:r>
            <w:r w:rsidR="00FB6D20">
              <w:rPr>
                <w:color w:val="000000"/>
                <w:lang w:val="it"/>
              </w:rPr>
              <w:t>delle tecniche</w:t>
            </w:r>
            <w:r>
              <w:rPr>
                <w:color w:val="000000"/>
                <w:lang w:val="it"/>
              </w:rPr>
              <w:t xml:space="preserve"> </w:t>
            </w:r>
            <w:r w:rsidR="00FB6D20">
              <w:rPr>
                <w:color w:val="000000"/>
                <w:lang w:val="it"/>
              </w:rPr>
              <w:t xml:space="preserve">e </w:t>
            </w:r>
            <w:r w:rsidR="00FB6D20">
              <w:rPr>
                <w:lang w:val="it"/>
              </w:rPr>
              <w:t>delle</w:t>
            </w:r>
            <w:r>
              <w:rPr>
                <w:lang w:val="it"/>
              </w:rPr>
              <w:t xml:space="preserve"> </w:t>
            </w:r>
            <w:r>
              <w:rPr>
                <w:color w:val="000000"/>
                <w:lang w:val="it"/>
              </w:rPr>
              <w:t>strategie</w:t>
            </w:r>
            <w:r>
              <w:rPr>
                <w:lang w:val="it"/>
              </w:rPr>
              <w:t xml:space="preserve"> di comunicazione</w:t>
            </w:r>
          </w:p>
          <w:p w14:paraId="024DF2FD" w14:textId="77777777" w:rsidR="00FF25F4" w:rsidRPr="002805E5" w:rsidRDefault="009F4F0F">
            <w:pPr>
              <w:numPr>
                <w:ilvl w:val="0"/>
                <w:numId w:val="7"/>
              </w:numPr>
              <w:pBdr>
                <w:top w:val="nil"/>
                <w:left w:val="nil"/>
                <w:bottom w:val="nil"/>
                <w:right w:val="nil"/>
                <w:between w:val="nil"/>
              </w:pBdr>
              <w:spacing w:after="200" w:line="360" w:lineRule="auto"/>
              <w:jc w:val="both"/>
              <w:rPr>
                <w:rFonts w:ascii="Arial" w:eastAsia="Arial" w:hAnsi="Arial" w:cs="Arial"/>
                <w:color w:val="000000"/>
                <w:lang w:val="it-IT"/>
              </w:rPr>
            </w:pPr>
            <w:r>
              <w:rPr>
                <w:color w:val="000000"/>
                <w:lang w:val="it"/>
              </w:rPr>
              <w:t>Imparerai come definire obiettivi SMART.</w:t>
            </w:r>
          </w:p>
        </w:tc>
      </w:tr>
      <w:tr w:rsidR="00FF25F4" w:rsidRPr="009D07D1" w14:paraId="5D497C3B" w14:textId="77777777">
        <w:trPr>
          <w:trHeight w:val="428"/>
          <w:jc w:val="center"/>
        </w:trPr>
        <w:tc>
          <w:tcPr>
            <w:tcW w:w="2830" w:type="dxa"/>
            <w:gridSpan w:val="2"/>
            <w:shd w:val="clear" w:color="auto" w:fill="99CBCF"/>
          </w:tcPr>
          <w:p w14:paraId="686A757B" w14:textId="77777777" w:rsidR="00FF25F4" w:rsidRDefault="009F4F0F">
            <w:pPr>
              <w:spacing w:after="200" w:line="360" w:lineRule="auto"/>
              <w:rPr>
                <w:rFonts w:ascii="Arial" w:eastAsia="Arial" w:hAnsi="Arial" w:cs="Arial"/>
                <w:b/>
              </w:rPr>
            </w:pPr>
            <w:r>
              <w:rPr>
                <w:b/>
                <w:lang w:val="it"/>
              </w:rPr>
              <w:t>Competenze acquisite</w:t>
            </w:r>
          </w:p>
        </w:tc>
        <w:tc>
          <w:tcPr>
            <w:tcW w:w="6230" w:type="dxa"/>
            <w:shd w:val="clear" w:color="auto" w:fill="auto"/>
          </w:tcPr>
          <w:p w14:paraId="5729EE01" w14:textId="77777777" w:rsidR="00FF25F4" w:rsidRDefault="009F4F0F">
            <w:pPr>
              <w:numPr>
                <w:ilvl w:val="0"/>
                <w:numId w:val="7"/>
              </w:numPr>
              <w:pBdr>
                <w:top w:val="nil"/>
                <w:left w:val="nil"/>
                <w:bottom w:val="nil"/>
                <w:right w:val="nil"/>
                <w:between w:val="nil"/>
              </w:pBdr>
              <w:spacing w:line="360" w:lineRule="auto"/>
              <w:rPr>
                <w:rFonts w:ascii="Arial" w:eastAsia="Arial" w:hAnsi="Arial" w:cs="Arial"/>
                <w:color w:val="000000"/>
              </w:rPr>
            </w:pPr>
            <w:r>
              <w:rPr>
                <w:color w:val="000000"/>
                <w:lang w:val="it"/>
              </w:rPr>
              <w:t xml:space="preserve">Migliorerai </w:t>
            </w:r>
            <w:r>
              <w:rPr>
                <w:lang w:val="it"/>
              </w:rPr>
              <w:t xml:space="preserve">l'impostazione dei tuoi obiettivi </w:t>
            </w:r>
          </w:p>
          <w:p w14:paraId="7E9C705B" w14:textId="77777777" w:rsidR="00FF25F4" w:rsidRDefault="009F4F0F">
            <w:pPr>
              <w:numPr>
                <w:ilvl w:val="0"/>
                <w:numId w:val="7"/>
              </w:numPr>
              <w:pBdr>
                <w:top w:val="nil"/>
                <w:left w:val="nil"/>
                <w:bottom w:val="nil"/>
                <w:right w:val="nil"/>
                <w:between w:val="nil"/>
              </w:pBdr>
              <w:spacing w:line="360" w:lineRule="auto"/>
              <w:rPr>
                <w:rFonts w:ascii="Arial" w:eastAsia="Arial" w:hAnsi="Arial" w:cs="Arial"/>
                <w:color w:val="000000"/>
              </w:rPr>
            </w:pPr>
            <w:r>
              <w:rPr>
                <w:color w:val="000000"/>
                <w:lang w:val="it"/>
              </w:rPr>
              <w:lastRenderedPageBreak/>
              <w:t xml:space="preserve">Migliorerai </w:t>
            </w:r>
            <w:r>
              <w:rPr>
                <w:lang w:val="it"/>
              </w:rPr>
              <w:t xml:space="preserve">le tue abilità sociali </w:t>
            </w:r>
          </w:p>
          <w:p w14:paraId="528F44A6" w14:textId="77777777" w:rsidR="00FF25F4" w:rsidRPr="002805E5" w:rsidRDefault="009F4F0F">
            <w:pPr>
              <w:numPr>
                <w:ilvl w:val="0"/>
                <w:numId w:val="7"/>
              </w:numPr>
              <w:pBdr>
                <w:top w:val="nil"/>
                <w:left w:val="nil"/>
                <w:bottom w:val="nil"/>
                <w:right w:val="nil"/>
                <w:between w:val="nil"/>
              </w:pBdr>
              <w:spacing w:after="200" w:line="360" w:lineRule="auto"/>
              <w:jc w:val="both"/>
              <w:rPr>
                <w:rFonts w:ascii="Arial" w:eastAsia="Arial" w:hAnsi="Arial" w:cs="Arial"/>
                <w:color w:val="000000"/>
                <w:lang w:val="it-IT"/>
              </w:rPr>
            </w:pPr>
            <w:r>
              <w:rPr>
                <w:color w:val="000000"/>
                <w:lang w:val="it"/>
              </w:rPr>
              <w:t xml:space="preserve"> Migliorerai il tuo valore di idee e creatività</w:t>
            </w:r>
          </w:p>
        </w:tc>
      </w:tr>
      <w:tr w:rsidR="00FF25F4" w:rsidRPr="009D07D1" w14:paraId="01D64748" w14:textId="77777777">
        <w:trPr>
          <w:trHeight w:val="428"/>
          <w:jc w:val="center"/>
        </w:trPr>
        <w:tc>
          <w:tcPr>
            <w:tcW w:w="2830" w:type="dxa"/>
            <w:gridSpan w:val="2"/>
            <w:shd w:val="clear" w:color="auto" w:fill="99CBCF"/>
          </w:tcPr>
          <w:p w14:paraId="672FBACC" w14:textId="77777777" w:rsidR="00FF25F4" w:rsidRDefault="009F4F0F">
            <w:pPr>
              <w:spacing w:after="200" w:line="360" w:lineRule="auto"/>
              <w:rPr>
                <w:rFonts w:ascii="Arial" w:eastAsia="Arial" w:hAnsi="Arial" w:cs="Arial"/>
                <w:b/>
              </w:rPr>
            </w:pPr>
            <w:r>
              <w:rPr>
                <w:b/>
                <w:lang w:val="it"/>
              </w:rPr>
              <w:lastRenderedPageBreak/>
              <w:t>Attitudine acquisita</w:t>
            </w:r>
          </w:p>
        </w:tc>
        <w:tc>
          <w:tcPr>
            <w:tcW w:w="6230" w:type="dxa"/>
            <w:shd w:val="clear" w:color="auto" w:fill="auto"/>
          </w:tcPr>
          <w:p w14:paraId="2D1E1C5F" w14:textId="77777777" w:rsidR="00FF25F4" w:rsidRPr="002805E5" w:rsidRDefault="009F4F0F">
            <w:pPr>
              <w:numPr>
                <w:ilvl w:val="0"/>
                <w:numId w:val="7"/>
              </w:numPr>
              <w:pBdr>
                <w:top w:val="nil"/>
                <w:left w:val="nil"/>
                <w:bottom w:val="nil"/>
                <w:right w:val="nil"/>
                <w:between w:val="nil"/>
              </w:pBdr>
              <w:spacing w:line="360" w:lineRule="auto"/>
              <w:rPr>
                <w:rFonts w:ascii="Arial" w:eastAsia="Arial" w:hAnsi="Arial" w:cs="Arial"/>
                <w:color w:val="000000"/>
                <w:lang w:val="it-IT"/>
              </w:rPr>
            </w:pPr>
            <w:r>
              <w:rPr>
                <w:lang w:val="it"/>
              </w:rPr>
              <w:t xml:space="preserve">Sarai potenziato dopo aver vinto la tua paura di parlare in pubblico </w:t>
            </w:r>
          </w:p>
          <w:p w14:paraId="77333071" w14:textId="77777777" w:rsidR="00FF25F4" w:rsidRPr="002805E5" w:rsidRDefault="009F4F0F">
            <w:pPr>
              <w:numPr>
                <w:ilvl w:val="0"/>
                <w:numId w:val="7"/>
              </w:numPr>
              <w:pBdr>
                <w:top w:val="nil"/>
                <w:left w:val="nil"/>
                <w:bottom w:val="nil"/>
                <w:right w:val="nil"/>
                <w:between w:val="nil"/>
              </w:pBdr>
              <w:spacing w:after="200" w:line="360" w:lineRule="auto"/>
              <w:rPr>
                <w:rFonts w:ascii="Arial" w:eastAsia="Arial" w:hAnsi="Arial" w:cs="Arial"/>
                <w:color w:val="000000"/>
                <w:lang w:val="it-IT"/>
              </w:rPr>
            </w:pPr>
            <w:r>
              <w:rPr>
                <w:color w:val="000000"/>
                <w:lang w:val="it"/>
              </w:rPr>
              <w:t>Acquisirai una mentalità</w:t>
            </w:r>
            <w:r>
              <w:rPr>
                <w:lang w:val="it"/>
              </w:rPr>
              <w:t xml:space="preserve"> migliorata per stabilire gli obiettivi </w:t>
            </w:r>
          </w:p>
        </w:tc>
      </w:tr>
      <w:tr w:rsidR="00FF25F4" w:rsidRPr="009D07D1" w14:paraId="09F5D6C6" w14:textId="77777777">
        <w:trPr>
          <w:trHeight w:val="428"/>
          <w:jc w:val="center"/>
        </w:trPr>
        <w:tc>
          <w:tcPr>
            <w:tcW w:w="9060" w:type="dxa"/>
            <w:gridSpan w:val="3"/>
            <w:shd w:val="clear" w:color="auto" w:fill="F4B083"/>
          </w:tcPr>
          <w:p w14:paraId="14793BBF" w14:textId="77777777" w:rsidR="00FF25F4" w:rsidRPr="002805E5" w:rsidRDefault="009F4F0F">
            <w:pPr>
              <w:numPr>
                <w:ilvl w:val="0"/>
                <w:numId w:val="14"/>
              </w:numPr>
              <w:pBdr>
                <w:top w:val="nil"/>
                <w:left w:val="nil"/>
                <w:bottom w:val="nil"/>
                <w:right w:val="nil"/>
                <w:between w:val="nil"/>
              </w:pBdr>
              <w:spacing w:after="200" w:line="360" w:lineRule="auto"/>
              <w:jc w:val="center"/>
              <w:rPr>
                <w:rFonts w:ascii="Arial" w:eastAsia="Arial" w:hAnsi="Arial" w:cs="Arial"/>
                <w:b/>
                <w:color w:val="000000"/>
                <w:lang w:val="it-IT"/>
              </w:rPr>
            </w:pPr>
            <w:r>
              <w:rPr>
                <w:b/>
                <w:color w:val="000000"/>
                <w:lang w:val="it"/>
              </w:rPr>
              <w:t>Conclusioni: Cosa porterò a casa?</w:t>
            </w:r>
          </w:p>
        </w:tc>
      </w:tr>
      <w:tr w:rsidR="00FF25F4" w:rsidRPr="009D07D1" w14:paraId="32E66553" w14:textId="77777777">
        <w:trPr>
          <w:trHeight w:val="428"/>
          <w:jc w:val="center"/>
        </w:trPr>
        <w:tc>
          <w:tcPr>
            <w:tcW w:w="9060" w:type="dxa"/>
            <w:gridSpan w:val="3"/>
            <w:shd w:val="clear" w:color="auto" w:fill="auto"/>
          </w:tcPr>
          <w:p w14:paraId="373D1FE1" w14:textId="77777777" w:rsidR="00FF25F4" w:rsidRPr="002805E5" w:rsidRDefault="009F4F0F">
            <w:pPr>
              <w:spacing w:after="200" w:line="360" w:lineRule="auto"/>
              <w:rPr>
                <w:rFonts w:ascii="Arial" w:eastAsia="Arial" w:hAnsi="Arial" w:cs="Arial"/>
                <w:lang w:val="it-IT"/>
              </w:rPr>
            </w:pPr>
            <w:r>
              <w:rPr>
                <w:lang w:val="it"/>
              </w:rPr>
              <w:t xml:space="preserve">Scrivere e tenere un discorso non è un compito facile, quindi se sei arrivato fin qui: congratulazioni! </w:t>
            </w:r>
          </w:p>
          <w:p w14:paraId="3EFCCC30" w14:textId="77777777" w:rsidR="00FF25F4" w:rsidRPr="002805E5" w:rsidRDefault="009F4F0F">
            <w:pPr>
              <w:spacing w:after="200" w:line="360" w:lineRule="auto"/>
              <w:jc w:val="both"/>
              <w:rPr>
                <w:rFonts w:ascii="Arial" w:eastAsia="Arial" w:hAnsi="Arial" w:cs="Arial"/>
                <w:lang w:val="it-IT"/>
              </w:rPr>
            </w:pPr>
            <w:r>
              <w:rPr>
                <w:lang w:val="it"/>
              </w:rPr>
              <w:t xml:space="preserve">Questo processo ti insegna che una chiara definizione degli obiettivi e l'ideologia sono cruciali per il successo di un discorso. Scrivendo il tuo discorso, avrai un documento che ti permetterà di rivisitare e utilizzare, in altre circostanze di parlare in pubblico. Ti renderai conto chele tecniche di comunicazione sono importanti quando si tratta di persuasione e presentazione delle tue idee e obiettivi. Si spera che tornerai a casa con una sensazione di empowerment, che deriva dal superare le tue insicurezze e paure che derivano dal parlare in pubblico. </w:t>
            </w:r>
          </w:p>
          <w:p w14:paraId="033211ED" w14:textId="77777777" w:rsidR="00FF25F4" w:rsidRPr="002805E5" w:rsidRDefault="009F4F0F">
            <w:pPr>
              <w:spacing w:after="200" w:line="360" w:lineRule="auto"/>
              <w:jc w:val="both"/>
              <w:rPr>
                <w:rFonts w:ascii="Arial" w:eastAsia="Arial" w:hAnsi="Arial" w:cs="Arial"/>
                <w:lang w:val="it-IT"/>
              </w:rPr>
            </w:pPr>
            <w:r>
              <w:rPr>
                <w:lang w:val="it"/>
              </w:rPr>
              <w:t>Ricordati di esplorare la sezione risorse per saperne di più!</w:t>
            </w:r>
          </w:p>
        </w:tc>
      </w:tr>
      <w:tr w:rsidR="00FF25F4" w:rsidRPr="009D07D1" w14:paraId="1C674534" w14:textId="77777777">
        <w:trPr>
          <w:trHeight w:val="428"/>
          <w:jc w:val="center"/>
        </w:trPr>
        <w:tc>
          <w:tcPr>
            <w:tcW w:w="9060" w:type="dxa"/>
            <w:gridSpan w:val="3"/>
            <w:shd w:val="clear" w:color="auto" w:fill="F4B083"/>
          </w:tcPr>
          <w:p w14:paraId="4BC9EBC8" w14:textId="77777777" w:rsidR="00FF25F4" w:rsidRPr="002805E5" w:rsidRDefault="009F4F0F">
            <w:pPr>
              <w:spacing w:after="200" w:line="360" w:lineRule="auto"/>
              <w:jc w:val="center"/>
              <w:rPr>
                <w:rFonts w:ascii="Arial" w:eastAsia="Arial" w:hAnsi="Arial" w:cs="Arial"/>
                <w:b/>
                <w:lang w:val="it-IT"/>
              </w:rPr>
            </w:pPr>
            <w:r>
              <w:rPr>
                <w:b/>
                <w:lang w:val="it"/>
              </w:rPr>
              <w:t>6: Risorse: di cosa ho bisogno?</w:t>
            </w:r>
          </w:p>
        </w:tc>
      </w:tr>
      <w:tr w:rsidR="00FF25F4" w14:paraId="25EFD069" w14:textId="77777777">
        <w:trPr>
          <w:trHeight w:val="63"/>
          <w:jc w:val="center"/>
        </w:trPr>
        <w:tc>
          <w:tcPr>
            <w:tcW w:w="2830" w:type="dxa"/>
            <w:gridSpan w:val="2"/>
            <w:vMerge w:val="restart"/>
            <w:shd w:val="clear" w:color="auto" w:fill="99CBCF"/>
          </w:tcPr>
          <w:p w14:paraId="40D6A4CC" w14:textId="77777777" w:rsidR="00FF25F4" w:rsidRDefault="009F4F0F">
            <w:pPr>
              <w:spacing w:after="200" w:line="360" w:lineRule="auto"/>
              <w:rPr>
                <w:rFonts w:ascii="Arial" w:eastAsia="Arial" w:hAnsi="Arial" w:cs="Arial"/>
                <w:b/>
              </w:rPr>
            </w:pPr>
            <w:r>
              <w:rPr>
                <w:b/>
                <w:lang w:val="it"/>
              </w:rPr>
              <w:t>Siti web (URL)</w:t>
            </w:r>
          </w:p>
        </w:tc>
        <w:tc>
          <w:tcPr>
            <w:tcW w:w="6230" w:type="dxa"/>
            <w:shd w:val="clear" w:color="auto" w:fill="DDEEEF"/>
          </w:tcPr>
          <w:p w14:paraId="057CF5D6" w14:textId="77777777" w:rsidR="00FF25F4" w:rsidRDefault="009F4F0F">
            <w:pPr>
              <w:spacing w:after="200" w:line="360" w:lineRule="auto"/>
              <w:rPr>
                <w:rFonts w:ascii="Arial" w:eastAsia="Arial" w:hAnsi="Arial" w:cs="Arial"/>
              </w:rPr>
            </w:pPr>
            <w:r>
              <w:rPr>
                <w:lang w:val="it"/>
              </w:rPr>
              <w:t>Scrittura vocale 101</w:t>
            </w:r>
          </w:p>
        </w:tc>
      </w:tr>
      <w:tr w:rsidR="00FF25F4" w14:paraId="276A7659" w14:textId="77777777">
        <w:trPr>
          <w:trHeight w:val="57"/>
          <w:jc w:val="center"/>
        </w:trPr>
        <w:tc>
          <w:tcPr>
            <w:tcW w:w="2830" w:type="dxa"/>
            <w:gridSpan w:val="2"/>
            <w:vMerge/>
            <w:shd w:val="clear" w:color="auto" w:fill="99CBCF"/>
          </w:tcPr>
          <w:p w14:paraId="7C1B126D" w14:textId="77777777" w:rsidR="00FF25F4" w:rsidRDefault="00FF25F4">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359EC7F9" w14:textId="77777777" w:rsidR="00FF25F4" w:rsidRDefault="00000000">
            <w:pPr>
              <w:spacing w:after="200" w:line="360" w:lineRule="auto"/>
              <w:rPr>
                <w:rFonts w:ascii="Arial" w:eastAsia="Arial" w:hAnsi="Arial" w:cs="Arial"/>
              </w:rPr>
            </w:pPr>
            <w:hyperlink r:id="rId35">
              <w:r w:rsidR="009F4F0F" w:rsidRPr="002805E5">
                <w:rPr>
                  <w:color w:val="1155CC"/>
                  <w:u w:val="single"/>
                </w:rPr>
                <w:t>https://pac.org/content/speechwriting-101-writing-effective-speech</w:t>
              </w:r>
            </w:hyperlink>
          </w:p>
        </w:tc>
      </w:tr>
      <w:tr w:rsidR="00FF25F4" w:rsidRPr="009D07D1" w14:paraId="32B548ED" w14:textId="77777777">
        <w:trPr>
          <w:trHeight w:val="57"/>
          <w:jc w:val="center"/>
        </w:trPr>
        <w:tc>
          <w:tcPr>
            <w:tcW w:w="2830" w:type="dxa"/>
            <w:gridSpan w:val="2"/>
            <w:vMerge/>
            <w:shd w:val="clear" w:color="auto" w:fill="99CBCF"/>
          </w:tcPr>
          <w:p w14:paraId="3A4AF479" w14:textId="77777777" w:rsidR="00FF25F4" w:rsidRDefault="00FF25F4">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68918C03" w14:textId="77777777" w:rsidR="00FF25F4" w:rsidRPr="002805E5" w:rsidRDefault="009F4F0F">
            <w:pPr>
              <w:spacing w:after="200" w:line="360" w:lineRule="auto"/>
              <w:rPr>
                <w:rFonts w:ascii="Arial" w:eastAsia="Arial" w:hAnsi="Arial" w:cs="Arial"/>
                <w:lang w:val="it-IT"/>
              </w:rPr>
            </w:pPr>
            <w:r>
              <w:rPr>
                <w:lang w:val="it"/>
              </w:rPr>
              <w:t>Il ruolo del linguaggio del corpo nella comunicazione</w:t>
            </w:r>
          </w:p>
        </w:tc>
      </w:tr>
      <w:tr w:rsidR="00FF25F4" w:rsidRPr="009D07D1" w14:paraId="4024BED5" w14:textId="77777777">
        <w:trPr>
          <w:trHeight w:val="57"/>
          <w:jc w:val="center"/>
        </w:trPr>
        <w:tc>
          <w:tcPr>
            <w:tcW w:w="2830" w:type="dxa"/>
            <w:gridSpan w:val="2"/>
            <w:vMerge/>
            <w:shd w:val="clear" w:color="auto" w:fill="99CBCF"/>
          </w:tcPr>
          <w:p w14:paraId="6FBB6CE8"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auto"/>
          </w:tcPr>
          <w:p w14:paraId="044E050F" w14:textId="77777777" w:rsidR="00FF25F4" w:rsidRPr="002805E5" w:rsidRDefault="00000000">
            <w:pPr>
              <w:spacing w:after="200" w:line="360" w:lineRule="auto"/>
              <w:rPr>
                <w:rFonts w:ascii="Arial" w:eastAsia="Arial" w:hAnsi="Arial" w:cs="Arial"/>
                <w:lang w:val="it-IT"/>
              </w:rPr>
            </w:pPr>
            <w:hyperlink r:id="rId36">
              <w:r w:rsidR="009F4F0F">
                <w:rPr>
                  <w:color w:val="1155CC"/>
                  <w:u w:val="single"/>
                  <w:lang w:val="it"/>
                </w:rPr>
                <w:t>https://www.mcislanguages.com/the-role-of-body-language-in-communication/</w:t>
              </w:r>
            </w:hyperlink>
          </w:p>
        </w:tc>
      </w:tr>
      <w:tr w:rsidR="00FF25F4" w14:paraId="0807E972" w14:textId="77777777">
        <w:trPr>
          <w:trHeight w:val="57"/>
          <w:jc w:val="center"/>
        </w:trPr>
        <w:tc>
          <w:tcPr>
            <w:tcW w:w="2830" w:type="dxa"/>
            <w:gridSpan w:val="2"/>
            <w:vMerge/>
            <w:shd w:val="clear" w:color="auto" w:fill="99CBCF"/>
          </w:tcPr>
          <w:p w14:paraId="5CB9B590"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DDEEEF"/>
          </w:tcPr>
          <w:p w14:paraId="5B773A64" w14:textId="77777777" w:rsidR="00FF25F4" w:rsidRDefault="009F4F0F">
            <w:pPr>
              <w:spacing w:after="200" w:line="360" w:lineRule="auto"/>
              <w:rPr>
                <w:rFonts w:ascii="Arial" w:eastAsia="Arial" w:hAnsi="Arial" w:cs="Arial"/>
              </w:rPr>
            </w:pPr>
            <w:r>
              <w:rPr>
                <w:lang w:val="it"/>
              </w:rPr>
              <w:t>Obiettivi SMART</w:t>
            </w:r>
          </w:p>
        </w:tc>
      </w:tr>
      <w:tr w:rsidR="00FF25F4" w14:paraId="4338AFE3" w14:textId="77777777">
        <w:trPr>
          <w:trHeight w:val="57"/>
          <w:jc w:val="center"/>
        </w:trPr>
        <w:tc>
          <w:tcPr>
            <w:tcW w:w="2830" w:type="dxa"/>
            <w:gridSpan w:val="2"/>
            <w:vMerge/>
            <w:shd w:val="clear" w:color="auto" w:fill="99CBCF"/>
          </w:tcPr>
          <w:p w14:paraId="32936918" w14:textId="77777777" w:rsidR="00FF25F4" w:rsidRDefault="00FF25F4">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5C339DC7" w14:textId="77777777" w:rsidR="00FF25F4" w:rsidRDefault="00000000">
            <w:pPr>
              <w:spacing w:after="200" w:line="360" w:lineRule="auto"/>
              <w:rPr>
                <w:rFonts w:ascii="Arial" w:eastAsia="Arial" w:hAnsi="Arial" w:cs="Arial"/>
              </w:rPr>
            </w:pPr>
            <w:hyperlink r:id="rId37">
              <w:r w:rsidR="009F4F0F" w:rsidRPr="002805E5">
                <w:rPr>
                  <w:color w:val="0563C1"/>
                  <w:u w:val="single"/>
                </w:rPr>
                <w:t>https://www.mindtools.com/pages/article/smart-goals.htm</w:t>
              </w:r>
            </w:hyperlink>
          </w:p>
        </w:tc>
      </w:tr>
      <w:tr w:rsidR="00FF25F4" w:rsidRPr="009D07D1" w14:paraId="6FF36725" w14:textId="77777777">
        <w:trPr>
          <w:trHeight w:val="96"/>
          <w:jc w:val="center"/>
        </w:trPr>
        <w:tc>
          <w:tcPr>
            <w:tcW w:w="2830" w:type="dxa"/>
            <w:gridSpan w:val="2"/>
            <w:vMerge w:val="restart"/>
            <w:shd w:val="clear" w:color="auto" w:fill="99CBCF"/>
          </w:tcPr>
          <w:p w14:paraId="70C07413" w14:textId="77777777" w:rsidR="00FF25F4" w:rsidRDefault="009F4F0F">
            <w:pPr>
              <w:spacing w:after="200" w:line="360" w:lineRule="auto"/>
              <w:rPr>
                <w:rFonts w:ascii="Arial" w:eastAsia="Arial" w:hAnsi="Arial" w:cs="Arial"/>
                <w:b/>
              </w:rPr>
            </w:pPr>
            <w:r>
              <w:rPr>
                <w:b/>
                <w:lang w:val="it"/>
              </w:rPr>
              <w:t>Video (da YouTube)</w:t>
            </w:r>
          </w:p>
        </w:tc>
        <w:tc>
          <w:tcPr>
            <w:tcW w:w="6230" w:type="dxa"/>
            <w:shd w:val="clear" w:color="auto" w:fill="C3E1E3"/>
          </w:tcPr>
          <w:p w14:paraId="2231EA3A" w14:textId="77777777" w:rsidR="00FF25F4" w:rsidRPr="002805E5" w:rsidRDefault="009F4F0F">
            <w:pPr>
              <w:spacing w:after="200" w:line="360" w:lineRule="auto"/>
              <w:rPr>
                <w:rFonts w:ascii="Arial" w:eastAsia="Arial" w:hAnsi="Arial" w:cs="Arial"/>
                <w:lang w:val="it-IT"/>
              </w:rPr>
            </w:pPr>
            <w:r>
              <w:rPr>
                <w:lang w:val="it"/>
              </w:rPr>
              <w:t>Fiducia e parlare in pubblico</w:t>
            </w:r>
          </w:p>
        </w:tc>
      </w:tr>
      <w:tr w:rsidR="00FF25F4" w:rsidRPr="009D07D1" w14:paraId="5DD7DDB2" w14:textId="77777777">
        <w:trPr>
          <w:trHeight w:val="96"/>
          <w:jc w:val="center"/>
        </w:trPr>
        <w:tc>
          <w:tcPr>
            <w:tcW w:w="2830" w:type="dxa"/>
            <w:gridSpan w:val="2"/>
            <w:vMerge/>
            <w:shd w:val="clear" w:color="auto" w:fill="99CBCF"/>
          </w:tcPr>
          <w:p w14:paraId="67C8D97F"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C3E1E3"/>
          </w:tcPr>
          <w:p w14:paraId="1F4CBC13" w14:textId="77777777" w:rsidR="00FF25F4" w:rsidRPr="002805E5" w:rsidRDefault="00000000">
            <w:pPr>
              <w:spacing w:after="200" w:line="360" w:lineRule="auto"/>
              <w:rPr>
                <w:rFonts w:ascii="Arial" w:eastAsia="Arial" w:hAnsi="Arial" w:cs="Arial"/>
                <w:lang w:val="it-IT"/>
              </w:rPr>
            </w:pPr>
            <w:hyperlink r:id="rId38">
              <w:r w:rsidR="009F4F0F">
                <w:rPr>
                  <w:color w:val="1155CC"/>
                  <w:u w:val="single"/>
                  <w:lang w:val="it"/>
                </w:rPr>
                <w:t>https://www.youtube.com/watch?v=tShavGuo0_E</w:t>
              </w:r>
            </w:hyperlink>
          </w:p>
        </w:tc>
      </w:tr>
      <w:tr w:rsidR="00FF25F4" w14:paraId="1A8D7BE5" w14:textId="77777777">
        <w:trPr>
          <w:trHeight w:val="63"/>
          <w:jc w:val="center"/>
        </w:trPr>
        <w:tc>
          <w:tcPr>
            <w:tcW w:w="2830" w:type="dxa"/>
            <w:gridSpan w:val="2"/>
            <w:vMerge w:val="restart"/>
            <w:shd w:val="clear" w:color="auto" w:fill="99CBCF"/>
          </w:tcPr>
          <w:p w14:paraId="3D60E9BA" w14:textId="77777777" w:rsidR="00FF25F4" w:rsidRDefault="009F4F0F">
            <w:pPr>
              <w:spacing w:after="200" w:line="360" w:lineRule="auto"/>
              <w:rPr>
                <w:rFonts w:ascii="Arial" w:eastAsia="Arial" w:hAnsi="Arial" w:cs="Arial"/>
                <w:b/>
              </w:rPr>
            </w:pPr>
            <w:r>
              <w:rPr>
                <w:b/>
                <w:lang w:val="it"/>
              </w:rPr>
              <w:t>Documenti</w:t>
            </w:r>
          </w:p>
        </w:tc>
        <w:tc>
          <w:tcPr>
            <w:tcW w:w="6230" w:type="dxa"/>
            <w:shd w:val="clear" w:color="auto" w:fill="DDEEEF"/>
          </w:tcPr>
          <w:p w14:paraId="49F36C45" w14:textId="77777777" w:rsidR="00FF25F4" w:rsidRDefault="009F4F0F">
            <w:pPr>
              <w:spacing w:after="200" w:line="360" w:lineRule="auto"/>
              <w:rPr>
                <w:rFonts w:ascii="Arial" w:eastAsia="Arial" w:hAnsi="Arial" w:cs="Arial"/>
              </w:rPr>
            </w:pPr>
            <w:r>
              <w:rPr>
                <w:lang w:val="it"/>
              </w:rPr>
              <w:t>Modello di discorso elettorale</w:t>
            </w:r>
          </w:p>
        </w:tc>
      </w:tr>
      <w:tr w:rsidR="00FF25F4" w14:paraId="0EDC44B0" w14:textId="77777777">
        <w:trPr>
          <w:trHeight w:val="57"/>
          <w:jc w:val="center"/>
        </w:trPr>
        <w:tc>
          <w:tcPr>
            <w:tcW w:w="2830" w:type="dxa"/>
            <w:gridSpan w:val="2"/>
            <w:vMerge/>
            <w:shd w:val="clear" w:color="auto" w:fill="99CBCF"/>
          </w:tcPr>
          <w:p w14:paraId="40D6B817" w14:textId="77777777" w:rsidR="00FF25F4" w:rsidRDefault="00FF25F4">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0861112B" w14:textId="77777777" w:rsidR="00FF25F4" w:rsidRDefault="00000000">
            <w:pPr>
              <w:spacing w:after="200" w:line="360" w:lineRule="auto"/>
              <w:rPr>
                <w:rFonts w:ascii="Arial" w:eastAsia="Arial" w:hAnsi="Arial" w:cs="Arial"/>
                <w:highlight w:val="yellow"/>
              </w:rPr>
            </w:pPr>
            <w:hyperlink r:id="rId39">
              <w:r w:rsidR="009F4F0F" w:rsidRPr="002805E5">
                <w:rPr>
                  <w:color w:val="1155CC"/>
                  <w:u w:val="single"/>
                </w:rPr>
                <w:t>https://docs.google.com/document/d/1SWulE-O8BvQdlmDO9RmEQt85ewktUaOA/edit?usp=sharing&amp;ouid=105436197310710841</w:t>
              </w:r>
            </w:hyperlink>
            <w:hyperlink r:id="rId40">
              <w:r w:rsidR="009F4F0F" w:rsidRPr="002805E5">
                <w:rPr>
                  <w:color w:val="1155CC"/>
                  <w:u w:val="single"/>
                </w:rPr>
                <w:t>492&amp;rtpof=true&amp;sd=true</w:t>
              </w:r>
            </w:hyperlink>
          </w:p>
        </w:tc>
      </w:tr>
    </w:tbl>
    <w:p w14:paraId="3343D1E8" w14:textId="77777777" w:rsidR="00FF25F4" w:rsidRDefault="00FF25F4">
      <w:pPr>
        <w:rPr>
          <w:rFonts w:ascii="Arial" w:eastAsia="Arial" w:hAnsi="Arial" w:cs="Arial"/>
          <w:b/>
          <w:sz w:val="36"/>
          <w:szCs w:val="36"/>
        </w:rPr>
      </w:pPr>
    </w:p>
    <w:p w14:paraId="4BD86D13" w14:textId="77777777" w:rsidR="00FF25F4" w:rsidRDefault="00FF25F4">
      <w:pPr>
        <w:rPr>
          <w:rFonts w:ascii="Arial" w:eastAsia="Arial" w:hAnsi="Arial" w:cs="Arial"/>
          <w:b/>
          <w:sz w:val="36"/>
          <w:szCs w:val="36"/>
        </w:rPr>
      </w:pPr>
    </w:p>
    <w:p w14:paraId="48DD49CB" w14:textId="77777777" w:rsidR="00FF25F4" w:rsidRDefault="00FF25F4">
      <w:pPr>
        <w:rPr>
          <w:rFonts w:ascii="Arial" w:eastAsia="Arial" w:hAnsi="Arial" w:cs="Arial"/>
          <w:b/>
          <w:sz w:val="36"/>
          <w:szCs w:val="36"/>
        </w:rPr>
      </w:pPr>
    </w:p>
    <w:p w14:paraId="6C64CD0E" w14:textId="21DABDE9" w:rsidR="00FF25F4" w:rsidRDefault="009D07D1">
      <w:pPr>
        <w:pStyle w:val="Heading1"/>
      </w:pPr>
      <w:bookmarkStart w:id="3" w:name="_heading=h.l06hyj8c1hzi" w:colFirst="0" w:colLast="0"/>
      <w:bookmarkEnd w:id="3"/>
      <w:r>
        <w:rPr>
          <w:lang w:val="it"/>
        </w:rPr>
        <w:t>Quest</w:t>
      </w:r>
      <w:r w:rsidR="009F4F0F">
        <w:rPr>
          <w:lang w:val="it"/>
        </w:rPr>
        <w:t xml:space="preserve"> 3</w:t>
      </w:r>
    </w:p>
    <w:tbl>
      <w:tblPr>
        <w:tblStyle w:val="a9"/>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6230"/>
      </w:tblGrid>
      <w:tr w:rsidR="00FF25F4" w:rsidRPr="009D07D1" w14:paraId="20E5972B" w14:textId="77777777">
        <w:trPr>
          <w:trHeight w:val="553"/>
          <w:jc w:val="center"/>
        </w:trPr>
        <w:tc>
          <w:tcPr>
            <w:tcW w:w="1555" w:type="dxa"/>
            <w:tcBorders>
              <w:top w:val="single" w:sz="4" w:space="0" w:color="000000"/>
            </w:tcBorders>
            <w:shd w:val="clear" w:color="auto" w:fill="99CBCF"/>
          </w:tcPr>
          <w:p w14:paraId="721B89E5" w14:textId="36D6686D" w:rsidR="00FF25F4" w:rsidRDefault="009F4F0F">
            <w:pPr>
              <w:rPr>
                <w:rFonts w:ascii="Arial" w:eastAsia="Arial" w:hAnsi="Arial" w:cs="Arial"/>
                <w:b/>
              </w:rPr>
            </w:pPr>
            <w:r>
              <w:rPr>
                <w:b/>
                <w:lang w:val="it"/>
              </w:rPr>
              <w:t xml:space="preserve">Titolo della </w:t>
            </w:r>
            <w:r w:rsidR="009D07D1">
              <w:rPr>
                <w:b/>
                <w:lang w:val="it"/>
              </w:rPr>
              <w:t>Quest</w:t>
            </w:r>
          </w:p>
        </w:tc>
        <w:tc>
          <w:tcPr>
            <w:tcW w:w="7505" w:type="dxa"/>
            <w:gridSpan w:val="2"/>
            <w:tcBorders>
              <w:top w:val="single" w:sz="4" w:space="0" w:color="000000"/>
            </w:tcBorders>
          </w:tcPr>
          <w:p w14:paraId="2586011E" w14:textId="77777777" w:rsidR="00FF25F4" w:rsidRPr="002805E5" w:rsidRDefault="009F4F0F">
            <w:pPr>
              <w:rPr>
                <w:rFonts w:ascii="Arial" w:eastAsia="Arial" w:hAnsi="Arial" w:cs="Arial"/>
                <w:lang w:val="it-IT"/>
              </w:rPr>
            </w:pPr>
            <w:r>
              <w:rPr>
                <w:lang w:val="it"/>
              </w:rPr>
              <w:t>Risolvere un conflitto/problema come una squadra</w:t>
            </w:r>
          </w:p>
        </w:tc>
      </w:tr>
      <w:tr w:rsidR="00FF25F4" w:rsidRPr="009D07D1" w14:paraId="4A2703E1" w14:textId="77777777">
        <w:trPr>
          <w:trHeight w:val="428"/>
          <w:jc w:val="center"/>
        </w:trPr>
        <w:tc>
          <w:tcPr>
            <w:tcW w:w="9060" w:type="dxa"/>
            <w:gridSpan w:val="3"/>
            <w:shd w:val="clear" w:color="auto" w:fill="F4B083"/>
          </w:tcPr>
          <w:p w14:paraId="22E51A19" w14:textId="77777777" w:rsidR="00FF25F4" w:rsidRPr="002805E5" w:rsidRDefault="009F4F0F">
            <w:pPr>
              <w:numPr>
                <w:ilvl w:val="0"/>
                <w:numId w:val="14"/>
              </w:numPr>
              <w:jc w:val="center"/>
              <w:rPr>
                <w:rFonts w:ascii="Arial" w:eastAsia="Arial" w:hAnsi="Arial" w:cs="Arial"/>
                <w:b/>
                <w:lang w:val="it-IT"/>
              </w:rPr>
            </w:pPr>
            <w:r>
              <w:rPr>
                <w:b/>
                <w:lang w:val="it"/>
              </w:rPr>
              <w:t>Introduzione: di cosa si tratta?</w:t>
            </w:r>
          </w:p>
        </w:tc>
      </w:tr>
      <w:tr w:rsidR="00FF25F4" w14:paraId="25C57A73" w14:textId="77777777">
        <w:trPr>
          <w:trHeight w:val="428"/>
          <w:jc w:val="center"/>
        </w:trPr>
        <w:tc>
          <w:tcPr>
            <w:tcW w:w="9060" w:type="dxa"/>
            <w:gridSpan w:val="3"/>
            <w:shd w:val="clear" w:color="auto" w:fill="99CBCF"/>
          </w:tcPr>
          <w:p w14:paraId="55CC9D90" w14:textId="77777777" w:rsidR="00FF25F4" w:rsidRDefault="009F4F0F">
            <w:pPr>
              <w:jc w:val="center"/>
              <w:rPr>
                <w:rFonts w:ascii="Arial" w:eastAsia="Arial" w:hAnsi="Arial" w:cs="Arial"/>
                <w:b/>
              </w:rPr>
            </w:pPr>
            <w:r>
              <w:rPr>
                <w:b/>
                <w:lang w:val="it"/>
              </w:rPr>
              <w:t>Immagine introduttiva</w:t>
            </w:r>
          </w:p>
        </w:tc>
      </w:tr>
      <w:tr w:rsidR="00FF25F4" w14:paraId="7261D048" w14:textId="77777777">
        <w:trPr>
          <w:trHeight w:val="144"/>
          <w:jc w:val="center"/>
        </w:trPr>
        <w:tc>
          <w:tcPr>
            <w:tcW w:w="2830" w:type="dxa"/>
            <w:gridSpan w:val="2"/>
            <w:shd w:val="clear" w:color="auto" w:fill="99CBCF"/>
          </w:tcPr>
          <w:p w14:paraId="23F75F27" w14:textId="4E82D599" w:rsidR="00FF25F4" w:rsidRDefault="009F4F0F">
            <w:pPr>
              <w:jc w:val="center"/>
              <w:rPr>
                <w:rFonts w:ascii="Arial" w:eastAsia="Arial" w:hAnsi="Arial" w:cs="Arial"/>
                <w:b/>
              </w:rPr>
            </w:pPr>
            <w:r>
              <w:rPr>
                <w:b/>
                <w:lang w:val="it"/>
              </w:rPr>
              <w:t>URL dell</w:t>
            </w:r>
            <w:r w:rsidR="009D07D1">
              <w:rPr>
                <w:b/>
                <w:lang w:val="it"/>
              </w:rPr>
              <w:t>’</w:t>
            </w:r>
            <w:r>
              <w:rPr>
                <w:b/>
                <w:lang w:val="it"/>
              </w:rPr>
              <w:t>unità dell'immagine</w:t>
            </w:r>
          </w:p>
        </w:tc>
        <w:tc>
          <w:tcPr>
            <w:tcW w:w="6230" w:type="dxa"/>
            <w:shd w:val="clear" w:color="auto" w:fill="auto"/>
          </w:tcPr>
          <w:p w14:paraId="640A18AF" w14:textId="77777777" w:rsidR="00FF25F4" w:rsidRDefault="00000000">
            <w:pPr>
              <w:rPr>
                <w:rFonts w:ascii="Arial" w:eastAsia="Arial" w:hAnsi="Arial" w:cs="Arial"/>
              </w:rPr>
            </w:pPr>
            <w:hyperlink r:id="rId41">
              <w:r w:rsidR="009F4F0F" w:rsidRPr="002805E5">
                <w:rPr>
                  <w:color w:val="1155CC"/>
                  <w:u w:val="single"/>
                </w:rPr>
                <w:t>https://images.unsplash.com/photo-1600880292089-90a7e086ee0c?ixlib=rb-4.0.3&amp;ixid=Mn</w:t>
              </w:r>
            </w:hyperlink>
            <w:hyperlink r:id="rId42">
              <w:r w:rsidR="009F4F0F" w:rsidRPr="002805E5">
                <w:rPr>
                  <w:color w:val="1155CC"/>
                  <w:u w:val="single"/>
                </w:rPr>
                <w:t>wxMjA3fDB8MHxwaG90by1wYWdlfHx8fGVufDB8fHx8&amp;auto=format&amp;fit=crop&amp;w=687&amp;q=80</w:t>
              </w:r>
            </w:hyperlink>
          </w:p>
        </w:tc>
      </w:tr>
      <w:tr w:rsidR="00FF25F4" w14:paraId="6FC241B8" w14:textId="77777777">
        <w:trPr>
          <w:trHeight w:val="421"/>
          <w:jc w:val="center"/>
        </w:trPr>
        <w:tc>
          <w:tcPr>
            <w:tcW w:w="2830" w:type="dxa"/>
            <w:gridSpan w:val="2"/>
            <w:shd w:val="clear" w:color="auto" w:fill="99CBCF"/>
          </w:tcPr>
          <w:p w14:paraId="2D804AC6" w14:textId="558528F9" w:rsidR="00FF25F4" w:rsidRPr="002805E5" w:rsidRDefault="009F4F0F">
            <w:pPr>
              <w:jc w:val="center"/>
              <w:rPr>
                <w:rFonts w:ascii="Arial" w:eastAsia="Arial" w:hAnsi="Arial" w:cs="Arial"/>
                <w:b/>
                <w:lang w:val="it-IT"/>
              </w:rPr>
            </w:pPr>
            <w:r>
              <w:rPr>
                <w:b/>
                <w:lang w:val="it"/>
              </w:rPr>
              <w:t>Titolo dell</w:t>
            </w:r>
            <w:r w:rsidR="009D07D1">
              <w:rPr>
                <w:b/>
                <w:lang w:val="it"/>
              </w:rPr>
              <w:t>’</w:t>
            </w:r>
            <w:r>
              <w:rPr>
                <w:b/>
                <w:lang w:val="it"/>
              </w:rPr>
              <w:t>immagine (incluse le informazioni sul copyright)</w:t>
            </w:r>
          </w:p>
        </w:tc>
        <w:tc>
          <w:tcPr>
            <w:tcW w:w="6230" w:type="dxa"/>
            <w:shd w:val="clear" w:color="auto" w:fill="auto"/>
          </w:tcPr>
          <w:p w14:paraId="2DC16812" w14:textId="77777777" w:rsidR="00FF25F4" w:rsidRDefault="009F4F0F">
            <w:pPr>
              <w:rPr>
                <w:rFonts w:ascii="Arial" w:eastAsia="Arial" w:hAnsi="Arial" w:cs="Arial"/>
              </w:rPr>
            </w:pPr>
            <w:r>
              <w:rPr>
                <w:lang w:val="it"/>
              </w:rPr>
              <w:t>Untitled</w:t>
            </w:r>
          </w:p>
        </w:tc>
      </w:tr>
      <w:tr w:rsidR="00FF25F4" w:rsidRPr="009D07D1" w14:paraId="39A086E1" w14:textId="77777777">
        <w:trPr>
          <w:trHeight w:val="144"/>
          <w:jc w:val="center"/>
        </w:trPr>
        <w:tc>
          <w:tcPr>
            <w:tcW w:w="2830" w:type="dxa"/>
            <w:gridSpan w:val="2"/>
            <w:shd w:val="clear" w:color="auto" w:fill="99CBCF"/>
          </w:tcPr>
          <w:p w14:paraId="0A601F1E" w14:textId="77777777" w:rsidR="00FF25F4" w:rsidRPr="002805E5" w:rsidRDefault="009F4F0F">
            <w:pPr>
              <w:jc w:val="center"/>
              <w:rPr>
                <w:rFonts w:ascii="Arial" w:eastAsia="Arial" w:hAnsi="Arial" w:cs="Arial"/>
                <w:b/>
                <w:lang w:val="it-IT"/>
              </w:rPr>
            </w:pPr>
            <w:r>
              <w:rPr>
                <w:b/>
                <w:lang w:val="it"/>
              </w:rPr>
              <w:t>Hai il permesso di utilizzare questa immagine?</w:t>
            </w:r>
          </w:p>
        </w:tc>
        <w:tc>
          <w:tcPr>
            <w:tcW w:w="6230" w:type="dxa"/>
            <w:shd w:val="clear" w:color="auto" w:fill="auto"/>
          </w:tcPr>
          <w:p w14:paraId="24966B56" w14:textId="77777777" w:rsidR="00FF25F4" w:rsidRPr="002805E5" w:rsidRDefault="009F4F0F">
            <w:pPr>
              <w:rPr>
                <w:rFonts w:ascii="Arial" w:eastAsia="Arial" w:hAnsi="Arial" w:cs="Arial"/>
                <w:b/>
                <w:lang w:val="it-IT"/>
              </w:rPr>
            </w:pPr>
            <w:r>
              <w:rPr>
                <w:b/>
                <w:lang w:val="it"/>
              </w:rPr>
              <w:t>Sì</w:t>
            </w:r>
            <w:r>
              <w:rPr>
                <w:lang w:val="it"/>
              </w:rPr>
              <w:t>, "</w:t>
            </w:r>
            <w:r>
              <w:rPr>
                <w:color w:val="111111"/>
                <w:lang w:val="it"/>
              </w:rPr>
              <w:t>Unsplash è la fonte di internet di immagini liberamente utilizzabili"</w:t>
            </w:r>
          </w:p>
        </w:tc>
      </w:tr>
      <w:tr w:rsidR="00FF25F4" w14:paraId="1CFE8B4F" w14:textId="77777777">
        <w:trPr>
          <w:trHeight w:val="428"/>
          <w:jc w:val="center"/>
        </w:trPr>
        <w:tc>
          <w:tcPr>
            <w:tcW w:w="9060" w:type="dxa"/>
            <w:gridSpan w:val="3"/>
            <w:shd w:val="clear" w:color="auto" w:fill="99CBCF"/>
          </w:tcPr>
          <w:p w14:paraId="5E6327E6" w14:textId="77777777" w:rsidR="00FF25F4" w:rsidRDefault="009F4F0F">
            <w:pPr>
              <w:jc w:val="center"/>
              <w:rPr>
                <w:rFonts w:ascii="Arial" w:eastAsia="Arial" w:hAnsi="Arial" w:cs="Arial"/>
                <w:b/>
              </w:rPr>
            </w:pPr>
            <w:r>
              <w:rPr>
                <w:b/>
                <w:lang w:val="it"/>
              </w:rPr>
              <w:t>Testo introduttivo</w:t>
            </w:r>
          </w:p>
        </w:tc>
      </w:tr>
      <w:tr w:rsidR="00FF25F4" w:rsidRPr="009D07D1" w14:paraId="7C92196A" w14:textId="77777777">
        <w:trPr>
          <w:trHeight w:val="428"/>
          <w:jc w:val="center"/>
        </w:trPr>
        <w:tc>
          <w:tcPr>
            <w:tcW w:w="9060" w:type="dxa"/>
            <w:gridSpan w:val="3"/>
            <w:shd w:val="clear" w:color="auto" w:fill="auto"/>
          </w:tcPr>
          <w:p w14:paraId="6C3306A0" w14:textId="12022FCD" w:rsidR="00FF25F4" w:rsidRPr="002805E5" w:rsidRDefault="009F4F0F">
            <w:pPr>
              <w:spacing w:after="200" w:line="360" w:lineRule="auto"/>
              <w:jc w:val="both"/>
              <w:rPr>
                <w:rFonts w:ascii="Arial" w:eastAsia="Arial" w:hAnsi="Arial" w:cs="Arial"/>
                <w:i/>
                <w:lang w:val="it-IT"/>
              </w:rPr>
            </w:pPr>
            <w:r>
              <w:rPr>
                <w:lang w:val="it"/>
              </w:rPr>
              <w:t xml:space="preserve">Il termine </w:t>
            </w:r>
            <w:r>
              <w:rPr>
                <w:i/>
                <w:lang w:val="it"/>
              </w:rPr>
              <w:t>problema</w:t>
            </w:r>
            <w:r>
              <w:rPr>
                <w:lang w:val="it"/>
              </w:rPr>
              <w:t xml:space="preserve"> </w:t>
            </w:r>
            <w:r w:rsidR="00FB6D20">
              <w:rPr>
                <w:lang w:val="it"/>
              </w:rPr>
              <w:t>di solito</w:t>
            </w:r>
            <w:r>
              <w:rPr>
                <w:lang w:val="it"/>
              </w:rPr>
              <w:t xml:space="preserve"> connota una complicazione negativa, una seccatura o un mal di testa. Un mondo utopico sarebbe sicuramente libero da tutti i problemi e conflitti... o lo sarebbe? I problemi e i conflitti sono una parte inevitabile e naturale dell'interazione umana e possono essere grandi opportunità per riformulare, pensare in modo innovativo e per ottenere informazioni su </w:t>
            </w:r>
            <w:r>
              <w:rPr>
                <w:lang w:val="it"/>
              </w:rPr>
              <w:lastRenderedPageBreak/>
              <w:t>questioni diverse. Superare un problema/conflitto è un'opportunità di crescita. Risolviamo alcune complicazioni con strumenti di qualità e diventiamo più saggi ad ogni passo!</w:t>
            </w:r>
          </w:p>
        </w:tc>
      </w:tr>
      <w:tr w:rsidR="00FF25F4" w14:paraId="0E4BEAAA" w14:textId="77777777">
        <w:trPr>
          <w:trHeight w:val="428"/>
          <w:jc w:val="center"/>
        </w:trPr>
        <w:tc>
          <w:tcPr>
            <w:tcW w:w="9060" w:type="dxa"/>
            <w:gridSpan w:val="3"/>
            <w:shd w:val="clear" w:color="auto" w:fill="F4B083"/>
          </w:tcPr>
          <w:p w14:paraId="0BE5E9ED" w14:textId="77777777" w:rsidR="00FF25F4" w:rsidRDefault="009F4F0F">
            <w:pPr>
              <w:numPr>
                <w:ilvl w:val="0"/>
                <w:numId w:val="14"/>
              </w:numPr>
              <w:jc w:val="center"/>
              <w:rPr>
                <w:rFonts w:ascii="Arial" w:eastAsia="Arial" w:hAnsi="Arial" w:cs="Arial"/>
                <w:b/>
              </w:rPr>
            </w:pPr>
            <w:r>
              <w:rPr>
                <w:b/>
                <w:lang w:val="it"/>
              </w:rPr>
              <w:lastRenderedPageBreak/>
              <w:t>Compito: Qual è l'attività?</w:t>
            </w:r>
          </w:p>
        </w:tc>
      </w:tr>
      <w:tr w:rsidR="00FF25F4" w14:paraId="7DA006BC" w14:textId="77777777">
        <w:trPr>
          <w:trHeight w:val="428"/>
          <w:jc w:val="center"/>
        </w:trPr>
        <w:tc>
          <w:tcPr>
            <w:tcW w:w="9060" w:type="dxa"/>
            <w:gridSpan w:val="3"/>
            <w:shd w:val="clear" w:color="auto" w:fill="99CBCF"/>
          </w:tcPr>
          <w:p w14:paraId="11762CC4" w14:textId="4C3DDDD5" w:rsidR="00FF25F4" w:rsidRDefault="009F4F0F">
            <w:pPr>
              <w:jc w:val="center"/>
              <w:rPr>
                <w:rFonts w:ascii="Arial" w:eastAsia="Arial" w:hAnsi="Arial" w:cs="Arial"/>
                <w:b/>
              </w:rPr>
            </w:pPr>
            <w:r>
              <w:rPr>
                <w:b/>
                <w:lang w:val="it"/>
              </w:rPr>
              <w:t>Immagine dell</w:t>
            </w:r>
            <w:r w:rsidR="009D07D1">
              <w:rPr>
                <w:b/>
                <w:lang w:val="it"/>
              </w:rPr>
              <w:t>’</w:t>
            </w:r>
            <w:r>
              <w:rPr>
                <w:b/>
                <w:lang w:val="it"/>
              </w:rPr>
              <w:t>attività</w:t>
            </w:r>
          </w:p>
        </w:tc>
      </w:tr>
      <w:tr w:rsidR="00FF25F4" w14:paraId="39963F95" w14:textId="77777777">
        <w:trPr>
          <w:trHeight w:val="428"/>
          <w:jc w:val="center"/>
        </w:trPr>
        <w:tc>
          <w:tcPr>
            <w:tcW w:w="2830" w:type="dxa"/>
            <w:gridSpan w:val="2"/>
            <w:shd w:val="clear" w:color="auto" w:fill="99CBCF"/>
          </w:tcPr>
          <w:p w14:paraId="7F2F4896" w14:textId="6D50BBCA" w:rsidR="00FF25F4" w:rsidRDefault="009F4F0F">
            <w:pPr>
              <w:rPr>
                <w:rFonts w:ascii="Arial" w:eastAsia="Arial" w:hAnsi="Arial" w:cs="Arial"/>
                <w:b/>
              </w:rPr>
            </w:pPr>
            <w:r>
              <w:rPr>
                <w:b/>
                <w:lang w:val="it"/>
              </w:rPr>
              <w:t>URL dell</w:t>
            </w:r>
            <w:r w:rsidR="009D07D1">
              <w:rPr>
                <w:b/>
                <w:lang w:val="it"/>
              </w:rPr>
              <w:t>’</w:t>
            </w:r>
            <w:r>
              <w:rPr>
                <w:b/>
                <w:lang w:val="it"/>
              </w:rPr>
              <w:t>unità dell</w:t>
            </w:r>
            <w:r w:rsidR="009D07D1">
              <w:rPr>
                <w:b/>
                <w:lang w:val="it"/>
              </w:rPr>
              <w:t>’</w:t>
            </w:r>
            <w:r>
              <w:rPr>
                <w:b/>
                <w:lang w:val="it"/>
              </w:rPr>
              <w:t>immagine</w:t>
            </w:r>
          </w:p>
        </w:tc>
        <w:tc>
          <w:tcPr>
            <w:tcW w:w="6230" w:type="dxa"/>
            <w:shd w:val="clear" w:color="auto" w:fill="auto"/>
          </w:tcPr>
          <w:p w14:paraId="5400B114" w14:textId="77777777" w:rsidR="00FF25F4" w:rsidRDefault="00000000">
            <w:pPr>
              <w:rPr>
                <w:rFonts w:ascii="Arial" w:eastAsia="Arial" w:hAnsi="Arial" w:cs="Arial"/>
              </w:rPr>
            </w:pPr>
            <w:hyperlink r:id="rId43">
              <w:r w:rsidR="009F4F0F" w:rsidRPr="002805E5">
                <w:rPr>
                  <w:color w:val="1155CC"/>
                  <w:u w:val="single"/>
                </w:rPr>
                <w:t>https://images.unsplash.com/photo-15870933</w:t>
              </w:r>
            </w:hyperlink>
            <w:hyperlink r:id="rId44">
              <w:r w:rsidR="009F4F0F" w:rsidRPr="002805E5">
                <w:rPr>
                  <w:color w:val="1155CC"/>
                  <w:u w:val="single"/>
                </w:rPr>
                <w:t>36587-eeca6cb17cf2?ixlib=rb-4.0.3&amp;ixid=MnwxMjA3fDB8MHxwaG90by1wYWdlfHx8fGVufDB8fHx8&amp;auto=format&amp;fit=crop&amp;w=764&amp;q=80</w:t>
              </w:r>
            </w:hyperlink>
          </w:p>
        </w:tc>
      </w:tr>
      <w:tr w:rsidR="00FF25F4" w14:paraId="517C9711" w14:textId="77777777">
        <w:trPr>
          <w:trHeight w:val="428"/>
          <w:jc w:val="center"/>
        </w:trPr>
        <w:tc>
          <w:tcPr>
            <w:tcW w:w="2830" w:type="dxa"/>
            <w:gridSpan w:val="2"/>
            <w:shd w:val="clear" w:color="auto" w:fill="99CBCF"/>
          </w:tcPr>
          <w:p w14:paraId="5411FF82" w14:textId="77777777" w:rsidR="00FF25F4" w:rsidRPr="002805E5" w:rsidRDefault="009F4F0F">
            <w:pPr>
              <w:rPr>
                <w:rFonts w:ascii="Arial" w:eastAsia="Arial" w:hAnsi="Arial" w:cs="Arial"/>
                <w:b/>
                <w:lang w:val="it-IT"/>
              </w:rPr>
            </w:pPr>
            <w:r>
              <w:rPr>
                <w:b/>
                <w:lang w:val="it"/>
              </w:rPr>
              <w:t>Titolo dell'immagine (incluse le informazioni sul copyright)</w:t>
            </w:r>
          </w:p>
        </w:tc>
        <w:tc>
          <w:tcPr>
            <w:tcW w:w="6230" w:type="dxa"/>
            <w:shd w:val="clear" w:color="auto" w:fill="auto"/>
          </w:tcPr>
          <w:p w14:paraId="518409E6" w14:textId="77777777" w:rsidR="00FF25F4" w:rsidRDefault="009F4F0F">
            <w:pPr>
              <w:rPr>
                <w:rFonts w:ascii="Arial" w:eastAsia="Arial" w:hAnsi="Arial" w:cs="Arial"/>
              </w:rPr>
            </w:pPr>
            <w:r>
              <w:rPr>
                <w:lang w:val="it"/>
              </w:rPr>
              <w:t xml:space="preserve"> Cubo di Rubik 3x3</w:t>
            </w:r>
          </w:p>
        </w:tc>
      </w:tr>
      <w:tr w:rsidR="00FF25F4" w:rsidRPr="009D07D1" w14:paraId="1208E567" w14:textId="77777777">
        <w:trPr>
          <w:trHeight w:val="428"/>
          <w:jc w:val="center"/>
        </w:trPr>
        <w:tc>
          <w:tcPr>
            <w:tcW w:w="2830" w:type="dxa"/>
            <w:gridSpan w:val="2"/>
            <w:shd w:val="clear" w:color="auto" w:fill="99CBCF"/>
          </w:tcPr>
          <w:p w14:paraId="33BC5133" w14:textId="77777777" w:rsidR="00FF25F4" w:rsidRPr="002805E5" w:rsidRDefault="009F4F0F">
            <w:pPr>
              <w:rPr>
                <w:rFonts w:ascii="Arial" w:eastAsia="Arial" w:hAnsi="Arial" w:cs="Arial"/>
                <w:b/>
                <w:lang w:val="it-IT"/>
              </w:rPr>
            </w:pPr>
            <w:r>
              <w:rPr>
                <w:b/>
                <w:lang w:val="it"/>
              </w:rPr>
              <w:t>Hai il permesso di utilizzare questa immagine?</w:t>
            </w:r>
          </w:p>
        </w:tc>
        <w:tc>
          <w:tcPr>
            <w:tcW w:w="6230" w:type="dxa"/>
            <w:shd w:val="clear" w:color="auto" w:fill="auto"/>
          </w:tcPr>
          <w:p w14:paraId="5A83EC30" w14:textId="77777777" w:rsidR="00FF25F4" w:rsidRPr="002805E5" w:rsidRDefault="009F4F0F">
            <w:pPr>
              <w:rPr>
                <w:rFonts w:ascii="Arial" w:eastAsia="Arial" w:hAnsi="Arial" w:cs="Arial"/>
                <w:b/>
                <w:lang w:val="it-IT"/>
              </w:rPr>
            </w:pPr>
            <w:r>
              <w:rPr>
                <w:b/>
                <w:lang w:val="it"/>
              </w:rPr>
              <w:t>Sì</w:t>
            </w:r>
            <w:r>
              <w:rPr>
                <w:lang w:val="it"/>
              </w:rPr>
              <w:t>, "</w:t>
            </w:r>
            <w:r>
              <w:rPr>
                <w:color w:val="111111"/>
                <w:lang w:val="it"/>
              </w:rPr>
              <w:t>Unsplash è la fonte di internet di immagini liberamente utilizzabili"</w:t>
            </w:r>
          </w:p>
        </w:tc>
      </w:tr>
      <w:tr w:rsidR="00FF25F4" w14:paraId="3563B6AB" w14:textId="77777777">
        <w:trPr>
          <w:trHeight w:val="428"/>
          <w:jc w:val="center"/>
        </w:trPr>
        <w:tc>
          <w:tcPr>
            <w:tcW w:w="9060" w:type="dxa"/>
            <w:gridSpan w:val="3"/>
            <w:shd w:val="clear" w:color="auto" w:fill="99CBCF"/>
          </w:tcPr>
          <w:p w14:paraId="7A554C79" w14:textId="372FF95A" w:rsidR="00FF25F4" w:rsidRDefault="009F4F0F">
            <w:pPr>
              <w:jc w:val="center"/>
              <w:rPr>
                <w:rFonts w:ascii="Arial" w:eastAsia="Arial" w:hAnsi="Arial" w:cs="Arial"/>
                <w:b/>
              </w:rPr>
            </w:pPr>
            <w:r>
              <w:rPr>
                <w:b/>
                <w:lang w:val="it"/>
              </w:rPr>
              <w:t>Testo dell</w:t>
            </w:r>
            <w:r w:rsidR="009D07D1">
              <w:rPr>
                <w:b/>
                <w:lang w:val="it"/>
              </w:rPr>
              <w:t>’</w:t>
            </w:r>
            <w:r>
              <w:rPr>
                <w:b/>
                <w:lang w:val="it"/>
              </w:rPr>
              <w:t>attività</w:t>
            </w:r>
          </w:p>
        </w:tc>
      </w:tr>
      <w:tr w:rsidR="00FF25F4" w:rsidRPr="009D07D1" w14:paraId="19F21005" w14:textId="77777777">
        <w:trPr>
          <w:trHeight w:val="428"/>
          <w:jc w:val="center"/>
        </w:trPr>
        <w:tc>
          <w:tcPr>
            <w:tcW w:w="9060" w:type="dxa"/>
            <w:gridSpan w:val="3"/>
            <w:shd w:val="clear" w:color="auto" w:fill="auto"/>
          </w:tcPr>
          <w:p w14:paraId="4D638993" w14:textId="3CAD88AD" w:rsidR="00FF25F4" w:rsidRPr="002805E5" w:rsidRDefault="009F4F0F">
            <w:pPr>
              <w:spacing w:after="200" w:line="360" w:lineRule="auto"/>
              <w:jc w:val="both"/>
              <w:rPr>
                <w:rFonts w:ascii="Arial" w:eastAsia="Arial" w:hAnsi="Arial" w:cs="Arial"/>
                <w:lang w:val="it-IT"/>
              </w:rPr>
            </w:pPr>
            <w:r>
              <w:rPr>
                <w:lang w:val="it"/>
              </w:rPr>
              <w:t xml:space="preserve">Questa ricerca ti invita ad affinare le tue capacità di problem </w:t>
            </w:r>
            <w:r w:rsidR="00FB6D20">
              <w:rPr>
                <w:lang w:val="it"/>
              </w:rPr>
              <w:t>solving.</w:t>
            </w:r>
            <w:r>
              <w:rPr>
                <w:lang w:val="it"/>
              </w:rPr>
              <w:t xml:space="preserve"> Quando ti muovi verso un determinato obiettivo, è probabile che incontrerai una sorta di barriera sulla strada. In questa attività ti verranno dati diversi problemi / conflitti da risolvere in modo mirato (marispettoso). </w:t>
            </w:r>
          </w:p>
          <w:p w14:paraId="7EA1A2DE" w14:textId="77777777" w:rsidR="00FF25F4" w:rsidRPr="002805E5" w:rsidRDefault="009F4F0F">
            <w:pPr>
              <w:spacing w:after="200" w:line="360" w:lineRule="auto"/>
              <w:jc w:val="both"/>
              <w:rPr>
                <w:rFonts w:ascii="Arial" w:eastAsia="Arial" w:hAnsi="Arial" w:cs="Arial"/>
                <w:lang w:val="it-IT"/>
              </w:rPr>
            </w:pPr>
            <w:r>
              <w:rPr>
                <w:lang w:val="it"/>
              </w:rPr>
              <w:t>Quando tutti i gruppi/coppie hanno selezionato alcune soluzioni a questi problemi, si seleziona un portavoce per ogni gruppo/coppia, che presenta le loro soluzioni al resto del gruppo e all'insegnante.</w:t>
            </w:r>
          </w:p>
        </w:tc>
      </w:tr>
      <w:tr w:rsidR="00FF25F4" w14:paraId="71E8B18E" w14:textId="77777777">
        <w:trPr>
          <w:trHeight w:val="428"/>
          <w:jc w:val="center"/>
        </w:trPr>
        <w:tc>
          <w:tcPr>
            <w:tcW w:w="9060" w:type="dxa"/>
            <w:gridSpan w:val="3"/>
            <w:shd w:val="clear" w:color="auto" w:fill="F4B083"/>
          </w:tcPr>
          <w:p w14:paraId="765D3C8C" w14:textId="77777777" w:rsidR="00FF25F4" w:rsidRDefault="009F4F0F">
            <w:pPr>
              <w:numPr>
                <w:ilvl w:val="0"/>
                <w:numId w:val="14"/>
              </w:numPr>
              <w:jc w:val="center"/>
              <w:rPr>
                <w:rFonts w:ascii="Arial" w:eastAsia="Arial" w:hAnsi="Arial" w:cs="Arial"/>
                <w:b/>
              </w:rPr>
            </w:pPr>
            <w:r>
              <w:rPr>
                <w:b/>
                <w:lang w:val="it"/>
              </w:rPr>
              <w:t>Processo: Cosa farò?</w:t>
            </w:r>
          </w:p>
        </w:tc>
      </w:tr>
      <w:tr w:rsidR="00FF25F4" w14:paraId="59B8669E" w14:textId="77777777">
        <w:trPr>
          <w:trHeight w:val="428"/>
          <w:jc w:val="center"/>
        </w:trPr>
        <w:tc>
          <w:tcPr>
            <w:tcW w:w="9060" w:type="dxa"/>
            <w:gridSpan w:val="3"/>
            <w:shd w:val="clear" w:color="auto" w:fill="auto"/>
          </w:tcPr>
          <w:p w14:paraId="06F0879B" w14:textId="77777777" w:rsidR="00FF25F4" w:rsidRPr="002805E5" w:rsidRDefault="009F4F0F">
            <w:pPr>
              <w:spacing w:after="200" w:line="360" w:lineRule="auto"/>
              <w:jc w:val="both"/>
              <w:rPr>
                <w:rFonts w:ascii="Arial" w:eastAsia="Arial" w:hAnsi="Arial" w:cs="Arial"/>
                <w:lang w:val="it-IT"/>
              </w:rPr>
            </w:pPr>
            <w:r>
              <w:rPr>
                <w:lang w:val="it"/>
              </w:rPr>
              <w:t xml:space="preserve">Saraidiviso in gruppi di 2-3 partecipanti. </w:t>
            </w:r>
          </w:p>
          <w:p w14:paraId="548EF1E4" w14:textId="77777777" w:rsidR="00FF25F4" w:rsidRPr="002805E5" w:rsidRDefault="009F4F0F">
            <w:pPr>
              <w:spacing w:after="200" w:line="360" w:lineRule="auto"/>
              <w:jc w:val="both"/>
              <w:rPr>
                <w:rFonts w:ascii="Arial" w:eastAsia="Arial" w:hAnsi="Arial" w:cs="Arial"/>
                <w:lang w:val="it-IT"/>
              </w:rPr>
            </w:pPr>
            <w:r>
              <w:rPr>
                <w:lang w:val="it"/>
              </w:rPr>
              <w:t xml:space="preserve">Ti verranno dati diversi problemi / conflitti da risolvere insieme e utilizzare il modello IDEAL come strumento di aiuto. Poiché il problema è ipotetico, potrebbe essere necessario elencare più di un suggerimento per ogni fase delmodello IDEAL. </w:t>
            </w:r>
          </w:p>
          <w:p w14:paraId="0AE29498" w14:textId="77777777" w:rsidR="00FF25F4" w:rsidRPr="002805E5" w:rsidRDefault="009F4F0F">
            <w:pPr>
              <w:spacing w:after="200" w:line="360" w:lineRule="auto"/>
              <w:jc w:val="both"/>
              <w:rPr>
                <w:rFonts w:ascii="Arial" w:eastAsia="Arial" w:hAnsi="Arial" w:cs="Arial"/>
                <w:i/>
                <w:lang w:val="it-IT"/>
              </w:rPr>
            </w:pPr>
            <w:r>
              <w:rPr>
                <w:lang w:val="it"/>
              </w:rPr>
              <w:t xml:space="preserve">Troverai una breve guida al modello IDEAL sotto </w:t>
            </w:r>
            <w:r>
              <w:rPr>
                <w:i/>
                <w:lang w:val="it"/>
              </w:rPr>
              <w:t xml:space="preserve">Risorse </w:t>
            </w:r>
            <w:r>
              <w:rPr>
                <w:lang w:val="it"/>
              </w:rPr>
              <w:t>(Il modello IDEAL).</w:t>
            </w:r>
            <w:r>
              <w:rPr>
                <w:i/>
                <w:lang w:val="it"/>
              </w:rPr>
              <w:t xml:space="preserve"> </w:t>
            </w:r>
          </w:p>
          <w:p w14:paraId="316B39C0" w14:textId="77777777" w:rsidR="00FF25F4" w:rsidRPr="002805E5" w:rsidRDefault="009F4F0F">
            <w:pPr>
              <w:spacing w:after="200" w:line="360" w:lineRule="auto"/>
              <w:jc w:val="both"/>
              <w:rPr>
                <w:rFonts w:ascii="Arial" w:eastAsia="Arial" w:hAnsi="Arial" w:cs="Arial"/>
                <w:lang w:val="it-IT"/>
              </w:rPr>
            </w:pPr>
            <w:r>
              <w:rPr>
                <w:lang w:val="it"/>
              </w:rPr>
              <w:t xml:space="preserve">Ricorda che durante la risoluzione di un conflitto in un team, potrebbero verificarsi altri conflitti quando non sei d'accordo su una soluzione. Questa è una parte normale del processo e una grande opportunità per ulteriori pratiche. </w:t>
            </w:r>
          </w:p>
          <w:p w14:paraId="79934CDE" w14:textId="77777777" w:rsidR="00FF25F4" w:rsidRDefault="009F4F0F">
            <w:pPr>
              <w:spacing w:after="200" w:line="360" w:lineRule="auto"/>
              <w:jc w:val="both"/>
              <w:rPr>
                <w:rFonts w:ascii="Arial" w:eastAsia="Arial" w:hAnsi="Arial" w:cs="Arial"/>
              </w:rPr>
            </w:pPr>
            <w:r>
              <w:rPr>
                <w:lang w:val="it"/>
              </w:rPr>
              <w:lastRenderedPageBreak/>
              <w:t>I conflitti/problemi dati:</w:t>
            </w:r>
          </w:p>
          <w:p w14:paraId="22F8E3DA" w14:textId="77777777" w:rsidR="00FF25F4" w:rsidRDefault="009F4F0F">
            <w:pPr>
              <w:numPr>
                <w:ilvl w:val="0"/>
                <w:numId w:val="18"/>
              </w:numPr>
              <w:spacing w:line="360" w:lineRule="auto"/>
              <w:jc w:val="both"/>
              <w:rPr>
                <w:rFonts w:ascii="Arial" w:eastAsia="Arial" w:hAnsi="Arial" w:cs="Arial"/>
              </w:rPr>
            </w:pPr>
            <w:r>
              <w:rPr>
                <w:lang w:val="it"/>
              </w:rPr>
              <w:t>Il tuo team possiede e gestisce una galleria d'arte insieme. Una persona ricca stava per comprare il tuo pezzo più costoso come regalo di nozze. Questa costosa opera d'arte è stata rubata la scorsa notte. Il matrimonio è domani.</w:t>
            </w:r>
          </w:p>
          <w:p w14:paraId="4149D7C5" w14:textId="77777777" w:rsidR="00FF25F4" w:rsidRPr="002805E5" w:rsidRDefault="009F4F0F">
            <w:pPr>
              <w:numPr>
                <w:ilvl w:val="0"/>
                <w:numId w:val="18"/>
              </w:numPr>
              <w:spacing w:line="360" w:lineRule="auto"/>
              <w:jc w:val="both"/>
              <w:rPr>
                <w:rFonts w:ascii="Arial" w:eastAsia="Arial" w:hAnsi="Arial" w:cs="Arial"/>
                <w:lang w:val="it-IT"/>
              </w:rPr>
            </w:pPr>
            <w:r>
              <w:rPr>
                <w:lang w:val="it"/>
              </w:rPr>
              <w:t xml:space="preserve">Siete i capi di una startup di programmazione  business. Uno dei tuoi dipendenti è sordo e ha difficoltà a seguire le discussioni durante le riunioni. </w:t>
            </w:r>
          </w:p>
          <w:p w14:paraId="48E77589" w14:textId="77777777" w:rsidR="00FF25F4" w:rsidRPr="002805E5" w:rsidRDefault="009F4F0F">
            <w:pPr>
              <w:numPr>
                <w:ilvl w:val="0"/>
                <w:numId w:val="18"/>
              </w:numPr>
              <w:spacing w:line="360" w:lineRule="auto"/>
              <w:jc w:val="both"/>
              <w:rPr>
                <w:rFonts w:ascii="Arial" w:eastAsia="Arial" w:hAnsi="Arial" w:cs="Arial"/>
                <w:lang w:val="it-IT"/>
              </w:rPr>
            </w:pPr>
            <w:r>
              <w:rPr>
                <w:lang w:val="it"/>
              </w:rPr>
              <w:t xml:space="preserve">Stai lavorando alla reception di un hotel e hai sentito voci secondo cui l'azienda ha bisogno di ridurre i costi e che quindi sarai licenziato. </w:t>
            </w:r>
          </w:p>
          <w:p w14:paraId="7294E1DB" w14:textId="77777777" w:rsidR="00FF25F4" w:rsidRPr="002805E5" w:rsidRDefault="009F4F0F">
            <w:pPr>
              <w:numPr>
                <w:ilvl w:val="0"/>
                <w:numId w:val="18"/>
              </w:numPr>
              <w:spacing w:after="200" w:line="360" w:lineRule="auto"/>
              <w:jc w:val="both"/>
              <w:rPr>
                <w:rFonts w:ascii="Arial" w:eastAsia="Arial" w:hAnsi="Arial" w:cs="Arial"/>
                <w:lang w:val="it-IT"/>
              </w:rPr>
            </w:pPr>
            <w:r>
              <w:rPr>
                <w:lang w:val="it"/>
              </w:rPr>
              <w:t>Stai producendo und vendendo vestiti di lana in tre diversi negozi. Improvvisamente le tue vendite calano drasticamente in uno dei negozi (non negli altri).</w:t>
            </w:r>
          </w:p>
          <w:p w14:paraId="54A98DA3" w14:textId="77777777" w:rsidR="00FF25F4" w:rsidRPr="002805E5" w:rsidRDefault="009F4F0F">
            <w:pPr>
              <w:spacing w:after="200" w:line="360" w:lineRule="auto"/>
              <w:jc w:val="both"/>
              <w:rPr>
                <w:rFonts w:ascii="Arial" w:eastAsia="Arial" w:hAnsi="Arial" w:cs="Arial"/>
                <w:lang w:val="it-IT"/>
              </w:rPr>
            </w:pPr>
            <w:r>
              <w:rPr>
                <w:lang w:val="it"/>
              </w:rPr>
              <w:t xml:space="preserve">Scrivi la tua soluzione (I)DEAL. Seleziona un portavoce per la coppia / gruppo, che informerà il resto del gruppo sui tuoi problemi. </w:t>
            </w:r>
          </w:p>
          <w:p w14:paraId="07AB8275" w14:textId="77777777" w:rsidR="00FF25F4" w:rsidRDefault="009F4F0F">
            <w:pPr>
              <w:spacing w:after="200" w:line="360" w:lineRule="auto"/>
              <w:jc w:val="both"/>
              <w:rPr>
                <w:rFonts w:ascii="Arial" w:eastAsia="Arial" w:hAnsi="Arial" w:cs="Arial"/>
              </w:rPr>
            </w:pPr>
            <w:r>
              <w:rPr>
                <w:lang w:val="it"/>
              </w:rPr>
              <w:t>Tempo di attività: 40 min</w:t>
            </w:r>
          </w:p>
        </w:tc>
      </w:tr>
      <w:tr w:rsidR="00FF25F4" w:rsidRPr="009D07D1" w14:paraId="15A5B25D" w14:textId="77777777">
        <w:trPr>
          <w:trHeight w:val="428"/>
          <w:jc w:val="center"/>
        </w:trPr>
        <w:tc>
          <w:tcPr>
            <w:tcW w:w="9060" w:type="dxa"/>
            <w:gridSpan w:val="3"/>
            <w:shd w:val="clear" w:color="auto" w:fill="F4B083"/>
          </w:tcPr>
          <w:p w14:paraId="1245AA5F" w14:textId="77777777" w:rsidR="00FF25F4" w:rsidRPr="002805E5" w:rsidRDefault="009F4F0F">
            <w:pPr>
              <w:numPr>
                <w:ilvl w:val="0"/>
                <w:numId w:val="14"/>
              </w:numPr>
              <w:spacing w:after="200" w:line="360" w:lineRule="auto"/>
              <w:jc w:val="center"/>
              <w:rPr>
                <w:rFonts w:ascii="Arial" w:eastAsia="Arial" w:hAnsi="Arial" w:cs="Arial"/>
                <w:b/>
                <w:lang w:val="it-IT"/>
              </w:rPr>
            </w:pPr>
            <w:r>
              <w:rPr>
                <w:b/>
                <w:lang w:val="it"/>
              </w:rPr>
              <w:lastRenderedPageBreak/>
              <w:t>Risultati di apprendimento: cosa imparerò?</w:t>
            </w:r>
          </w:p>
        </w:tc>
      </w:tr>
      <w:tr w:rsidR="00FF25F4" w:rsidRPr="009D07D1" w14:paraId="376CD6C3" w14:textId="77777777">
        <w:trPr>
          <w:trHeight w:val="428"/>
          <w:jc w:val="center"/>
        </w:trPr>
        <w:tc>
          <w:tcPr>
            <w:tcW w:w="2830" w:type="dxa"/>
            <w:gridSpan w:val="2"/>
            <w:shd w:val="clear" w:color="auto" w:fill="99CBCF"/>
          </w:tcPr>
          <w:p w14:paraId="10B867F0" w14:textId="77777777" w:rsidR="00FF25F4" w:rsidRDefault="009F4F0F">
            <w:pPr>
              <w:spacing w:after="200" w:line="360" w:lineRule="auto"/>
              <w:rPr>
                <w:rFonts w:ascii="Arial" w:eastAsia="Arial" w:hAnsi="Arial" w:cs="Arial"/>
                <w:b/>
              </w:rPr>
            </w:pPr>
            <w:r>
              <w:rPr>
                <w:b/>
                <w:lang w:val="it"/>
              </w:rPr>
              <w:t>Conoscenze acquisite</w:t>
            </w:r>
          </w:p>
        </w:tc>
        <w:tc>
          <w:tcPr>
            <w:tcW w:w="6230" w:type="dxa"/>
            <w:shd w:val="clear" w:color="auto" w:fill="auto"/>
          </w:tcPr>
          <w:p w14:paraId="0D7826FA" w14:textId="77777777" w:rsidR="00FF25F4" w:rsidRPr="002805E5" w:rsidRDefault="009F4F0F">
            <w:pPr>
              <w:numPr>
                <w:ilvl w:val="0"/>
                <w:numId w:val="7"/>
              </w:numPr>
              <w:spacing w:line="360" w:lineRule="auto"/>
              <w:rPr>
                <w:rFonts w:ascii="Arial" w:eastAsia="Arial" w:hAnsi="Arial" w:cs="Arial"/>
                <w:lang w:val="it-IT"/>
              </w:rPr>
            </w:pPr>
            <w:r>
              <w:rPr>
                <w:lang w:val="it"/>
              </w:rPr>
              <w:t>Imparerai come risolvere sistematicamente un problema con il modello IDEAL</w:t>
            </w:r>
          </w:p>
          <w:p w14:paraId="557BEE8E" w14:textId="77777777" w:rsidR="00FF25F4" w:rsidRPr="002805E5" w:rsidRDefault="009F4F0F">
            <w:pPr>
              <w:numPr>
                <w:ilvl w:val="0"/>
                <w:numId w:val="7"/>
              </w:numPr>
              <w:spacing w:line="360" w:lineRule="auto"/>
              <w:rPr>
                <w:rFonts w:ascii="Arial" w:eastAsia="Arial" w:hAnsi="Arial" w:cs="Arial"/>
                <w:lang w:val="it-IT"/>
              </w:rPr>
            </w:pPr>
            <w:r>
              <w:rPr>
                <w:lang w:val="it"/>
              </w:rPr>
              <w:t>Aumenterai la tua conoscenza del conflitto / risoluzione dei problemi</w:t>
            </w:r>
          </w:p>
          <w:p w14:paraId="0E7B9E19" w14:textId="77777777" w:rsidR="00FF25F4" w:rsidRPr="002805E5" w:rsidRDefault="009F4F0F">
            <w:pPr>
              <w:numPr>
                <w:ilvl w:val="0"/>
                <w:numId w:val="7"/>
              </w:numPr>
              <w:spacing w:after="200" w:line="360" w:lineRule="auto"/>
              <w:jc w:val="both"/>
              <w:rPr>
                <w:rFonts w:ascii="Arial" w:eastAsia="Arial" w:hAnsi="Arial" w:cs="Arial"/>
                <w:lang w:val="it-IT"/>
              </w:rPr>
            </w:pPr>
            <w:r>
              <w:rPr>
                <w:lang w:val="it"/>
              </w:rPr>
              <w:t>Ti metterai in altri panni e allargherai il tuo pensiero</w:t>
            </w:r>
          </w:p>
        </w:tc>
      </w:tr>
      <w:tr w:rsidR="00FF25F4" w:rsidRPr="009D07D1" w14:paraId="52C52FA3" w14:textId="77777777">
        <w:trPr>
          <w:trHeight w:val="428"/>
          <w:jc w:val="center"/>
        </w:trPr>
        <w:tc>
          <w:tcPr>
            <w:tcW w:w="2830" w:type="dxa"/>
            <w:gridSpan w:val="2"/>
            <w:shd w:val="clear" w:color="auto" w:fill="99CBCF"/>
          </w:tcPr>
          <w:p w14:paraId="6577BAB9" w14:textId="77777777" w:rsidR="00FF25F4" w:rsidRDefault="009F4F0F">
            <w:pPr>
              <w:spacing w:after="200" w:line="360" w:lineRule="auto"/>
              <w:rPr>
                <w:rFonts w:ascii="Arial" w:eastAsia="Arial" w:hAnsi="Arial" w:cs="Arial"/>
                <w:b/>
              </w:rPr>
            </w:pPr>
            <w:r>
              <w:rPr>
                <w:b/>
                <w:lang w:val="it"/>
              </w:rPr>
              <w:t>Competenze acquisite</w:t>
            </w:r>
          </w:p>
        </w:tc>
        <w:tc>
          <w:tcPr>
            <w:tcW w:w="6230" w:type="dxa"/>
            <w:shd w:val="clear" w:color="auto" w:fill="auto"/>
          </w:tcPr>
          <w:p w14:paraId="3D433AC7" w14:textId="77777777" w:rsidR="00FF25F4" w:rsidRPr="002805E5" w:rsidRDefault="009F4F0F">
            <w:pPr>
              <w:numPr>
                <w:ilvl w:val="0"/>
                <w:numId w:val="7"/>
              </w:numPr>
              <w:spacing w:line="360" w:lineRule="auto"/>
              <w:rPr>
                <w:rFonts w:ascii="Arial" w:eastAsia="Arial" w:hAnsi="Arial" w:cs="Arial"/>
                <w:lang w:val="it-IT"/>
              </w:rPr>
            </w:pPr>
            <w:r>
              <w:rPr>
                <w:lang w:val="it"/>
              </w:rPr>
              <w:t>Migliorerai la tua impostazione degli obiettivi e le tue capacità comunicative</w:t>
            </w:r>
          </w:p>
          <w:p w14:paraId="5732A987" w14:textId="77777777" w:rsidR="00FF25F4" w:rsidRDefault="009F4F0F">
            <w:pPr>
              <w:numPr>
                <w:ilvl w:val="0"/>
                <w:numId w:val="7"/>
              </w:numPr>
              <w:spacing w:line="360" w:lineRule="auto"/>
              <w:rPr>
                <w:rFonts w:ascii="Arial" w:eastAsia="Arial" w:hAnsi="Arial" w:cs="Arial"/>
              </w:rPr>
            </w:pPr>
            <w:r>
              <w:rPr>
                <w:lang w:val="it"/>
              </w:rPr>
              <w:t>Migliorerai la tua iniziativa</w:t>
            </w:r>
          </w:p>
          <w:p w14:paraId="4D9E7396" w14:textId="77777777" w:rsidR="00FF25F4" w:rsidRPr="002805E5" w:rsidRDefault="009F4F0F">
            <w:pPr>
              <w:numPr>
                <w:ilvl w:val="0"/>
                <w:numId w:val="7"/>
              </w:numPr>
              <w:spacing w:after="200" w:line="360" w:lineRule="auto"/>
              <w:jc w:val="both"/>
              <w:rPr>
                <w:rFonts w:ascii="Arial" w:eastAsia="Arial" w:hAnsi="Arial" w:cs="Arial"/>
                <w:lang w:val="it-IT"/>
              </w:rPr>
            </w:pPr>
            <w:r>
              <w:rPr>
                <w:lang w:val="it"/>
              </w:rPr>
              <w:t xml:space="preserve">Migliorerai il tuo valore delle idee e della creatività, così come la tua capacità di ascoltare attivamente le idee degli altri </w:t>
            </w:r>
          </w:p>
        </w:tc>
      </w:tr>
      <w:tr w:rsidR="00FF25F4" w:rsidRPr="009D07D1" w14:paraId="0AEF827F" w14:textId="77777777">
        <w:trPr>
          <w:trHeight w:val="428"/>
          <w:jc w:val="center"/>
        </w:trPr>
        <w:tc>
          <w:tcPr>
            <w:tcW w:w="2830" w:type="dxa"/>
            <w:gridSpan w:val="2"/>
            <w:shd w:val="clear" w:color="auto" w:fill="99CBCF"/>
          </w:tcPr>
          <w:p w14:paraId="71C15A80" w14:textId="77777777" w:rsidR="00FF25F4" w:rsidRDefault="009F4F0F">
            <w:pPr>
              <w:spacing w:after="200" w:line="360" w:lineRule="auto"/>
              <w:rPr>
                <w:rFonts w:ascii="Arial" w:eastAsia="Arial" w:hAnsi="Arial" w:cs="Arial"/>
                <w:b/>
              </w:rPr>
            </w:pPr>
            <w:r>
              <w:rPr>
                <w:b/>
                <w:lang w:val="it"/>
              </w:rPr>
              <w:t>Attitudine acquisita</w:t>
            </w:r>
          </w:p>
        </w:tc>
        <w:tc>
          <w:tcPr>
            <w:tcW w:w="6230" w:type="dxa"/>
            <w:shd w:val="clear" w:color="auto" w:fill="auto"/>
          </w:tcPr>
          <w:p w14:paraId="21B9DBFC" w14:textId="77777777" w:rsidR="00FF25F4" w:rsidRPr="002805E5" w:rsidRDefault="009F4F0F">
            <w:pPr>
              <w:numPr>
                <w:ilvl w:val="0"/>
                <w:numId w:val="7"/>
              </w:numPr>
              <w:spacing w:line="360" w:lineRule="auto"/>
              <w:rPr>
                <w:rFonts w:ascii="Arial" w:eastAsia="Arial" w:hAnsi="Arial" w:cs="Arial"/>
                <w:lang w:val="it-IT"/>
              </w:rPr>
            </w:pPr>
            <w:r>
              <w:rPr>
                <w:lang w:val="it"/>
              </w:rPr>
              <w:t xml:space="preserve">Potenzierai il tuo spirito di mediazione </w:t>
            </w:r>
          </w:p>
          <w:p w14:paraId="72391335" w14:textId="77777777" w:rsidR="00FF25F4" w:rsidRPr="002805E5" w:rsidRDefault="009F4F0F">
            <w:pPr>
              <w:numPr>
                <w:ilvl w:val="0"/>
                <w:numId w:val="7"/>
              </w:numPr>
              <w:spacing w:line="360" w:lineRule="auto"/>
              <w:rPr>
                <w:rFonts w:ascii="Arial" w:eastAsia="Arial" w:hAnsi="Arial" w:cs="Arial"/>
                <w:lang w:val="it-IT"/>
              </w:rPr>
            </w:pPr>
            <w:r>
              <w:rPr>
                <w:lang w:val="it"/>
              </w:rPr>
              <w:t>Acquisirai una migliore mentalità sociale e soluzionista</w:t>
            </w:r>
          </w:p>
          <w:p w14:paraId="12A2CF18" w14:textId="77777777" w:rsidR="00FF25F4" w:rsidRPr="002805E5" w:rsidRDefault="009F4F0F">
            <w:pPr>
              <w:numPr>
                <w:ilvl w:val="0"/>
                <w:numId w:val="7"/>
              </w:numPr>
              <w:spacing w:line="360" w:lineRule="auto"/>
              <w:rPr>
                <w:rFonts w:ascii="Arial" w:eastAsia="Arial" w:hAnsi="Arial" w:cs="Arial"/>
                <w:lang w:val="it-IT"/>
              </w:rPr>
            </w:pPr>
            <w:r>
              <w:rPr>
                <w:lang w:val="it"/>
              </w:rPr>
              <w:lastRenderedPageBreak/>
              <w:t>Rafforzerai la tua empatia quando considererai la posizione delle persone in ogni caso</w:t>
            </w:r>
          </w:p>
        </w:tc>
      </w:tr>
      <w:tr w:rsidR="00FF25F4" w:rsidRPr="009D07D1" w14:paraId="112F8853" w14:textId="77777777">
        <w:trPr>
          <w:trHeight w:val="428"/>
          <w:jc w:val="center"/>
        </w:trPr>
        <w:tc>
          <w:tcPr>
            <w:tcW w:w="9060" w:type="dxa"/>
            <w:gridSpan w:val="3"/>
            <w:shd w:val="clear" w:color="auto" w:fill="F4B083"/>
          </w:tcPr>
          <w:p w14:paraId="216DED26" w14:textId="77777777" w:rsidR="00FF25F4" w:rsidRPr="002805E5" w:rsidRDefault="009F4F0F">
            <w:pPr>
              <w:numPr>
                <w:ilvl w:val="0"/>
                <w:numId w:val="14"/>
              </w:numPr>
              <w:spacing w:after="200" w:line="360" w:lineRule="auto"/>
              <w:jc w:val="center"/>
              <w:rPr>
                <w:rFonts w:ascii="Arial" w:eastAsia="Arial" w:hAnsi="Arial" w:cs="Arial"/>
                <w:b/>
                <w:lang w:val="it-IT"/>
              </w:rPr>
            </w:pPr>
            <w:r>
              <w:rPr>
                <w:b/>
                <w:lang w:val="it"/>
              </w:rPr>
              <w:lastRenderedPageBreak/>
              <w:t>Conclusioni: Cosa porterò a casa?</w:t>
            </w:r>
          </w:p>
        </w:tc>
      </w:tr>
      <w:tr w:rsidR="00FF25F4" w:rsidRPr="009D07D1" w14:paraId="691A1AEC" w14:textId="77777777">
        <w:trPr>
          <w:trHeight w:val="428"/>
          <w:jc w:val="center"/>
        </w:trPr>
        <w:tc>
          <w:tcPr>
            <w:tcW w:w="9060" w:type="dxa"/>
            <w:gridSpan w:val="3"/>
            <w:shd w:val="clear" w:color="auto" w:fill="auto"/>
          </w:tcPr>
          <w:p w14:paraId="678D907F" w14:textId="77777777" w:rsidR="00FF25F4" w:rsidRPr="002805E5" w:rsidRDefault="009F4F0F">
            <w:pPr>
              <w:spacing w:after="200" w:line="360" w:lineRule="auto"/>
              <w:rPr>
                <w:rFonts w:ascii="Arial" w:eastAsia="Arial" w:hAnsi="Arial" w:cs="Arial"/>
                <w:lang w:val="it-IT"/>
              </w:rPr>
            </w:pPr>
            <w:r>
              <w:rPr>
                <w:lang w:val="it"/>
              </w:rPr>
              <w:t>Risolvere un problema/conflitto non è mai un compito facile, anche se li vediamo come opportunità sotto mentite spoglie!</w:t>
            </w:r>
          </w:p>
          <w:p w14:paraId="3CED48C1" w14:textId="4380CCAE" w:rsidR="00FF25F4" w:rsidRPr="002805E5" w:rsidRDefault="009F4F0F">
            <w:pPr>
              <w:spacing w:after="200" w:line="360" w:lineRule="auto"/>
              <w:rPr>
                <w:rFonts w:ascii="Arial" w:eastAsia="Arial" w:hAnsi="Arial" w:cs="Arial"/>
                <w:lang w:val="it-IT"/>
              </w:rPr>
            </w:pPr>
            <w:r>
              <w:rPr>
                <w:lang w:val="it"/>
              </w:rPr>
              <w:t xml:space="preserve">Risolvendo questi problemi, insieme a un team, hai avuto una preziosa lezione sulla risoluzione dei problemi e dei conflitti. Spero che tu abbia capito che i problemi sono lì per noi per risolverli, e se ci metti la tua testa, puoi farlo.  </w:t>
            </w:r>
            <w:r w:rsidR="00FB6D20">
              <w:rPr>
                <w:lang w:val="it"/>
              </w:rPr>
              <w:t>Inoltre,</w:t>
            </w:r>
            <w:r>
              <w:rPr>
                <w:lang w:val="it"/>
              </w:rPr>
              <w:t xml:space="preserve"> avete lavorato su questi casi in un contesto di squadra, e questo di per sé è un grande esercizio di comunicazione.</w:t>
            </w:r>
          </w:p>
          <w:p w14:paraId="760CEE2D" w14:textId="77777777" w:rsidR="00FF25F4" w:rsidRPr="002805E5" w:rsidRDefault="009F4F0F">
            <w:pPr>
              <w:spacing w:after="200" w:line="360" w:lineRule="auto"/>
              <w:jc w:val="both"/>
              <w:rPr>
                <w:rFonts w:ascii="Arial" w:eastAsia="Arial" w:hAnsi="Arial" w:cs="Arial"/>
                <w:lang w:val="it-IT"/>
              </w:rPr>
            </w:pPr>
            <w:r>
              <w:rPr>
                <w:lang w:val="it"/>
              </w:rPr>
              <w:t>Sentiti libero di esplorare la sezione delle risorse per impararemore!</w:t>
            </w:r>
          </w:p>
        </w:tc>
      </w:tr>
      <w:tr w:rsidR="00FF25F4" w:rsidRPr="009D07D1" w14:paraId="585851D8" w14:textId="77777777">
        <w:trPr>
          <w:trHeight w:val="428"/>
          <w:jc w:val="center"/>
        </w:trPr>
        <w:tc>
          <w:tcPr>
            <w:tcW w:w="9060" w:type="dxa"/>
            <w:gridSpan w:val="3"/>
            <w:shd w:val="clear" w:color="auto" w:fill="F4B083"/>
          </w:tcPr>
          <w:p w14:paraId="2987C333" w14:textId="77777777" w:rsidR="00FF25F4" w:rsidRPr="002805E5" w:rsidRDefault="009F4F0F">
            <w:pPr>
              <w:spacing w:after="200" w:line="360" w:lineRule="auto"/>
              <w:jc w:val="center"/>
              <w:rPr>
                <w:rFonts w:ascii="Arial" w:eastAsia="Arial" w:hAnsi="Arial" w:cs="Arial"/>
                <w:b/>
                <w:lang w:val="it-IT"/>
              </w:rPr>
            </w:pPr>
            <w:r>
              <w:rPr>
                <w:b/>
                <w:lang w:val="it"/>
              </w:rPr>
              <w:t>6: Risorse: di cosa ho bisogno?</w:t>
            </w:r>
          </w:p>
        </w:tc>
      </w:tr>
      <w:tr w:rsidR="00FF25F4" w:rsidRPr="009D07D1" w14:paraId="3C0F9CE8" w14:textId="77777777">
        <w:trPr>
          <w:trHeight w:val="63"/>
          <w:jc w:val="center"/>
        </w:trPr>
        <w:tc>
          <w:tcPr>
            <w:tcW w:w="2830" w:type="dxa"/>
            <w:gridSpan w:val="2"/>
            <w:vMerge w:val="restart"/>
            <w:shd w:val="clear" w:color="auto" w:fill="99CBCF"/>
          </w:tcPr>
          <w:p w14:paraId="4F48AEE6" w14:textId="77777777" w:rsidR="00FF25F4" w:rsidRDefault="009F4F0F">
            <w:pPr>
              <w:spacing w:after="200" w:line="360" w:lineRule="auto"/>
              <w:rPr>
                <w:rFonts w:ascii="Arial" w:eastAsia="Arial" w:hAnsi="Arial" w:cs="Arial"/>
                <w:b/>
              </w:rPr>
            </w:pPr>
            <w:r>
              <w:rPr>
                <w:b/>
                <w:lang w:val="it"/>
              </w:rPr>
              <w:t>Siti web (URL)</w:t>
            </w:r>
          </w:p>
        </w:tc>
        <w:tc>
          <w:tcPr>
            <w:tcW w:w="6230" w:type="dxa"/>
            <w:shd w:val="clear" w:color="auto" w:fill="DDEEEF"/>
          </w:tcPr>
          <w:p w14:paraId="326A88D2" w14:textId="07C1648F" w:rsidR="00FF25F4" w:rsidRPr="002805E5" w:rsidRDefault="00FB6D20">
            <w:pPr>
              <w:spacing w:after="200" w:line="360" w:lineRule="auto"/>
              <w:rPr>
                <w:rFonts w:ascii="Arial" w:eastAsia="Arial" w:hAnsi="Arial" w:cs="Arial"/>
                <w:lang w:val="it-IT"/>
              </w:rPr>
            </w:pPr>
            <w:r>
              <w:rPr>
                <w:lang w:val="it"/>
              </w:rPr>
              <w:t>Più qualità</w:t>
            </w:r>
            <w:r w:rsidR="009F4F0F">
              <w:rPr>
                <w:lang w:val="it"/>
              </w:rPr>
              <w:t xml:space="preserve"> di problem solving</w:t>
            </w:r>
          </w:p>
        </w:tc>
      </w:tr>
      <w:tr w:rsidR="00FF25F4" w:rsidRPr="009D07D1" w14:paraId="3AD6772B" w14:textId="77777777">
        <w:trPr>
          <w:trHeight w:val="57"/>
          <w:jc w:val="center"/>
        </w:trPr>
        <w:tc>
          <w:tcPr>
            <w:tcW w:w="2830" w:type="dxa"/>
            <w:gridSpan w:val="2"/>
            <w:vMerge/>
            <w:shd w:val="clear" w:color="auto" w:fill="99CBCF"/>
          </w:tcPr>
          <w:p w14:paraId="3E034819"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DDEEEF"/>
          </w:tcPr>
          <w:p w14:paraId="1EF1BC6D" w14:textId="77777777" w:rsidR="00FF25F4" w:rsidRPr="002805E5" w:rsidRDefault="00000000">
            <w:pPr>
              <w:spacing w:after="200" w:line="360" w:lineRule="auto"/>
              <w:rPr>
                <w:rFonts w:ascii="Arial" w:eastAsia="Arial" w:hAnsi="Arial" w:cs="Arial"/>
                <w:lang w:val="it-IT"/>
              </w:rPr>
            </w:pPr>
            <w:hyperlink r:id="rId45">
              <w:r w:rsidR="009F4F0F">
                <w:rPr>
                  <w:color w:val="1155CC"/>
                  <w:u w:val="single"/>
                  <w:lang w:val="it"/>
                </w:rPr>
                <w:t>https://www.mindtools.com/pages/article/newTMC_00.htm</w:t>
              </w:r>
            </w:hyperlink>
          </w:p>
        </w:tc>
      </w:tr>
      <w:tr w:rsidR="00FF25F4" w:rsidRPr="009D07D1" w14:paraId="4E1F493B" w14:textId="77777777">
        <w:trPr>
          <w:trHeight w:val="57"/>
          <w:jc w:val="center"/>
        </w:trPr>
        <w:tc>
          <w:tcPr>
            <w:tcW w:w="2830" w:type="dxa"/>
            <w:gridSpan w:val="2"/>
            <w:vMerge/>
            <w:shd w:val="clear" w:color="auto" w:fill="99CBCF"/>
          </w:tcPr>
          <w:p w14:paraId="50A670BB"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auto"/>
          </w:tcPr>
          <w:p w14:paraId="1C3F940C" w14:textId="77777777" w:rsidR="00FF25F4" w:rsidRPr="002805E5" w:rsidRDefault="009F4F0F">
            <w:pPr>
              <w:spacing w:after="200" w:line="360" w:lineRule="auto"/>
              <w:rPr>
                <w:rFonts w:ascii="Arial" w:eastAsia="Arial" w:hAnsi="Arial" w:cs="Arial"/>
                <w:lang w:val="it-IT"/>
              </w:rPr>
            </w:pPr>
            <w:r>
              <w:rPr>
                <w:lang w:val="it"/>
              </w:rPr>
              <w:t>27 Capacità di risoluzione dei conflitti</w:t>
            </w:r>
          </w:p>
        </w:tc>
      </w:tr>
      <w:tr w:rsidR="00FF25F4" w:rsidRPr="009D07D1" w14:paraId="28A14D61" w14:textId="77777777">
        <w:trPr>
          <w:trHeight w:val="57"/>
          <w:jc w:val="center"/>
        </w:trPr>
        <w:tc>
          <w:tcPr>
            <w:tcW w:w="2830" w:type="dxa"/>
            <w:gridSpan w:val="2"/>
            <w:vMerge/>
            <w:shd w:val="clear" w:color="auto" w:fill="99CBCF"/>
          </w:tcPr>
          <w:p w14:paraId="2149311B"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auto"/>
          </w:tcPr>
          <w:p w14:paraId="0FED9607" w14:textId="77777777" w:rsidR="00FF25F4" w:rsidRPr="002805E5" w:rsidRDefault="00000000">
            <w:pPr>
              <w:spacing w:after="200" w:line="360" w:lineRule="auto"/>
              <w:rPr>
                <w:rFonts w:ascii="Arial" w:eastAsia="Arial" w:hAnsi="Arial" w:cs="Arial"/>
                <w:lang w:val="it-IT"/>
              </w:rPr>
            </w:pPr>
            <w:hyperlink r:id="rId46">
              <w:r w:rsidR="009F4F0F">
                <w:rPr>
                  <w:color w:val="1155CC"/>
                  <w:u w:val="single"/>
                  <w:lang w:val="it"/>
                </w:rPr>
                <w:t>https://blog.hubspot.com/service/conflict-resolution-skills</w:t>
              </w:r>
            </w:hyperlink>
          </w:p>
        </w:tc>
      </w:tr>
      <w:tr w:rsidR="00FF25F4" w14:paraId="18029345" w14:textId="77777777">
        <w:trPr>
          <w:trHeight w:val="57"/>
          <w:jc w:val="center"/>
        </w:trPr>
        <w:tc>
          <w:tcPr>
            <w:tcW w:w="2830" w:type="dxa"/>
            <w:gridSpan w:val="2"/>
            <w:vMerge/>
            <w:shd w:val="clear" w:color="auto" w:fill="99CBCF"/>
          </w:tcPr>
          <w:p w14:paraId="4F225CFA"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DDEEEF"/>
          </w:tcPr>
          <w:p w14:paraId="7455BB62" w14:textId="77777777" w:rsidR="00FF25F4" w:rsidRDefault="009F4F0F">
            <w:pPr>
              <w:spacing w:after="200" w:line="360" w:lineRule="auto"/>
              <w:rPr>
                <w:rFonts w:ascii="Arial" w:eastAsia="Arial" w:hAnsi="Arial" w:cs="Arial"/>
              </w:rPr>
            </w:pPr>
            <w:r>
              <w:rPr>
                <w:lang w:val="it"/>
              </w:rPr>
              <w:t>IDEAL Problem Solving</w:t>
            </w:r>
          </w:p>
        </w:tc>
      </w:tr>
      <w:tr w:rsidR="00FF25F4" w14:paraId="58737049" w14:textId="77777777">
        <w:trPr>
          <w:trHeight w:val="57"/>
          <w:jc w:val="center"/>
        </w:trPr>
        <w:tc>
          <w:tcPr>
            <w:tcW w:w="2830" w:type="dxa"/>
            <w:gridSpan w:val="2"/>
            <w:vMerge/>
            <w:shd w:val="clear" w:color="auto" w:fill="99CBCF"/>
          </w:tcPr>
          <w:p w14:paraId="35D86A80" w14:textId="77777777" w:rsidR="00FF25F4" w:rsidRDefault="00FF25F4">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4A7A7F53" w14:textId="77777777" w:rsidR="00FF25F4" w:rsidRDefault="00000000">
            <w:pPr>
              <w:spacing w:after="200" w:line="360" w:lineRule="auto"/>
              <w:rPr>
                <w:rFonts w:ascii="Arial" w:eastAsia="Arial" w:hAnsi="Arial" w:cs="Arial"/>
              </w:rPr>
            </w:pPr>
            <w:hyperlink r:id="rId47">
              <w:r w:rsidR="009F4F0F" w:rsidRPr="002805E5">
                <w:rPr>
                  <w:color w:val="1155CC"/>
                  <w:u w:val="single"/>
                </w:rPr>
                <w:t>https://transportfutures.institute/key-problem-solving-skills/</w:t>
              </w:r>
            </w:hyperlink>
          </w:p>
        </w:tc>
      </w:tr>
      <w:tr w:rsidR="00FF25F4" w:rsidRPr="009D07D1" w14:paraId="0C0C957C" w14:textId="77777777">
        <w:trPr>
          <w:trHeight w:val="220"/>
          <w:jc w:val="center"/>
        </w:trPr>
        <w:tc>
          <w:tcPr>
            <w:tcW w:w="2830" w:type="dxa"/>
            <w:gridSpan w:val="2"/>
            <w:vMerge w:val="restart"/>
            <w:shd w:val="clear" w:color="auto" w:fill="99CBCF"/>
          </w:tcPr>
          <w:p w14:paraId="5FA79841" w14:textId="77777777" w:rsidR="00FF25F4" w:rsidRDefault="009F4F0F">
            <w:pPr>
              <w:spacing w:after="200" w:line="360" w:lineRule="auto"/>
              <w:rPr>
                <w:rFonts w:ascii="Arial" w:eastAsia="Arial" w:hAnsi="Arial" w:cs="Arial"/>
                <w:b/>
              </w:rPr>
            </w:pPr>
            <w:r>
              <w:rPr>
                <w:b/>
                <w:lang w:val="it"/>
              </w:rPr>
              <w:t>Video (da YouTube)</w:t>
            </w:r>
          </w:p>
        </w:tc>
        <w:tc>
          <w:tcPr>
            <w:tcW w:w="6230" w:type="dxa"/>
            <w:shd w:val="clear" w:color="auto" w:fill="DDEEEF"/>
          </w:tcPr>
          <w:p w14:paraId="3B88D97E" w14:textId="01E2B4C3" w:rsidR="00FF25F4" w:rsidRPr="002805E5" w:rsidRDefault="009F4F0F">
            <w:pPr>
              <w:spacing w:after="200" w:line="360" w:lineRule="auto"/>
              <w:rPr>
                <w:rFonts w:ascii="Arial" w:eastAsia="Arial" w:hAnsi="Arial" w:cs="Arial"/>
                <w:lang w:val="it-IT"/>
              </w:rPr>
            </w:pPr>
            <w:r>
              <w:rPr>
                <w:lang w:val="it"/>
              </w:rPr>
              <w:t xml:space="preserve">Approfondimento del modello IDEAL, attraverso la lezione </w:t>
            </w:r>
            <w:r w:rsidR="00FB6D20">
              <w:rPr>
                <w:lang w:val="it"/>
              </w:rPr>
              <w:t>di Ryan</w:t>
            </w:r>
            <w:r>
              <w:rPr>
                <w:lang w:val="it"/>
              </w:rPr>
              <w:t xml:space="preserve"> Frank </w:t>
            </w:r>
            <w:r w:rsidR="00FB6D20">
              <w:rPr>
                <w:lang w:val="it"/>
              </w:rPr>
              <w:t>sul modello</w:t>
            </w:r>
            <w:r>
              <w:rPr>
                <w:lang w:val="it"/>
              </w:rPr>
              <w:t xml:space="preserve"> di problem solving</w:t>
            </w:r>
          </w:p>
        </w:tc>
      </w:tr>
      <w:tr w:rsidR="00FF25F4" w:rsidRPr="009D07D1" w14:paraId="472E13D9" w14:textId="77777777">
        <w:trPr>
          <w:trHeight w:val="220"/>
          <w:jc w:val="center"/>
        </w:trPr>
        <w:tc>
          <w:tcPr>
            <w:tcW w:w="2830" w:type="dxa"/>
            <w:gridSpan w:val="2"/>
            <w:vMerge/>
            <w:shd w:val="clear" w:color="auto" w:fill="99CBCF"/>
          </w:tcPr>
          <w:p w14:paraId="59CF804D"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DDEEEF"/>
          </w:tcPr>
          <w:p w14:paraId="0879E40A" w14:textId="77777777" w:rsidR="00FF25F4" w:rsidRPr="002805E5" w:rsidRDefault="00000000">
            <w:pPr>
              <w:spacing w:after="200" w:line="360" w:lineRule="auto"/>
              <w:rPr>
                <w:rFonts w:ascii="Arial" w:eastAsia="Arial" w:hAnsi="Arial" w:cs="Arial"/>
                <w:lang w:val="it-IT"/>
              </w:rPr>
            </w:pPr>
            <w:hyperlink r:id="rId48">
              <w:r w:rsidR="009F4F0F">
                <w:rPr>
                  <w:color w:val="1155CC"/>
                  <w:u w:val="single"/>
                  <w:lang w:val="it"/>
                </w:rPr>
                <w:t>https://www.youtube.com/watch?v=JQ4iRWImAjY</w:t>
              </w:r>
            </w:hyperlink>
          </w:p>
        </w:tc>
      </w:tr>
      <w:tr w:rsidR="00FF25F4" w:rsidRPr="009D07D1" w14:paraId="0C62819F" w14:textId="77777777">
        <w:trPr>
          <w:trHeight w:val="220"/>
          <w:jc w:val="center"/>
        </w:trPr>
        <w:tc>
          <w:tcPr>
            <w:tcW w:w="2830" w:type="dxa"/>
            <w:gridSpan w:val="2"/>
            <w:vMerge/>
            <w:shd w:val="clear" w:color="auto" w:fill="99CBCF"/>
          </w:tcPr>
          <w:p w14:paraId="4DBC38DC" w14:textId="77777777" w:rsidR="00FF25F4" w:rsidRPr="002805E5" w:rsidRDefault="00FF25F4">
            <w:pPr>
              <w:widowControl w:val="0"/>
              <w:pBdr>
                <w:top w:val="nil"/>
                <w:left w:val="nil"/>
                <w:bottom w:val="nil"/>
                <w:right w:val="nil"/>
                <w:between w:val="nil"/>
              </w:pBdr>
              <w:spacing w:line="276" w:lineRule="auto"/>
              <w:rPr>
                <w:rFonts w:ascii="Arial" w:eastAsia="Arial" w:hAnsi="Arial" w:cs="Arial"/>
                <w:lang w:val="it-IT"/>
              </w:rPr>
            </w:pPr>
          </w:p>
        </w:tc>
        <w:tc>
          <w:tcPr>
            <w:tcW w:w="6230" w:type="dxa"/>
            <w:shd w:val="clear" w:color="auto" w:fill="DDEEEF"/>
          </w:tcPr>
          <w:p w14:paraId="48DE1F45" w14:textId="77777777" w:rsidR="00FF25F4" w:rsidRPr="002805E5" w:rsidRDefault="009F4F0F">
            <w:pPr>
              <w:spacing w:after="200" w:line="360" w:lineRule="auto"/>
              <w:rPr>
                <w:rFonts w:ascii="Arial" w:eastAsia="Arial" w:hAnsi="Arial" w:cs="Arial"/>
                <w:i/>
                <w:lang w:val="it-IT"/>
              </w:rPr>
            </w:pPr>
            <w:r>
              <w:rPr>
                <w:lang w:val="it"/>
              </w:rPr>
              <w:t xml:space="preserve">Risoluzione dei conflitti, con </w:t>
            </w:r>
            <w:r>
              <w:rPr>
                <w:i/>
                <w:lang w:val="it"/>
              </w:rPr>
              <w:t>Thats Easy Learning</w:t>
            </w:r>
          </w:p>
        </w:tc>
      </w:tr>
      <w:tr w:rsidR="00FF25F4" w:rsidRPr="009D07D1" w14:paraId="426C143D" w14:textId="77777777">
        <w:trPr>
          <w:trHeight w:val="220"/>
          <w:jc w:val="center"/>
        </w:trPr>
        <w:tc>
          <w:tcPr>
            <w:tcW w:w="2830" w:type="dxa"/>
            <w:gridSpan w:val="2"/>
            <w:vMerge/>
            <w:shd w:val="clear" w:color="auto" w:fill="99CBCF"/>
          </w:tcPr>
          <w:p w14:paraId="3A13654A" w14:textId="77777777" w:rsidR="00FF25F4" w:rsidRPr="002805E5" w:rsidRDefault="00FF25F4">
            <w:pPr>
              <w:widowControl w:val="0"/>
              <w:pBdr>
                <w:top w:val="nil"/>
                <w:left w:val="nil"/>
                <w:bottom w:val="nil"/>
                <w:right w:val="nil"/>
                <w:between w:val="nil"/>
              </w:pBdr>
              <w:spacing w:line="276" w:lineRule="auto"/>
              <w:rPr>
                <w:rFonts w:ascii="Arial" w:eastAsia="Arial" w:hAnsi="Arial" w:cs="Arial"/>
                <w:i/>
                <w:lang w:val="it-IT"/>
              </w:rPr>
            </w:pPr>
          </w:p>
        </w:tc>
        <w:tc>
          <w:tcPr>
            <w:tcW w:w="6230" w:type="dxa"/>
            <w:shd w:val="clear" w:color="auto" w:fill="DDEEEF"/>
          </w:tcPr>
          <w:p w14:paraId="15218806" w14:textId="77777777" w:rsidR="00FF25F4" w:rsidRPr="002805E5" w:rsidRDefault="00000000">
            <w:pPr>
              <w:spacing w:after="200" w:line="360" w:lineRule="auto"/>
              <w:rPr>
                <w:rFonts w:ascii="Arial" w:eastAsia="Arial" w:hAnsi="Arial" w:cs="Arial"/>
                <w:lang w:val="it-IT"/>
              </w:rPr>
            </w:pPr>
            <w:hyperlink r:id="rId49">
              <w:r w:rsidR="009F4F0F">
                <w:rPr>
                  <w:color w:val="1155CC"/>
                  <w:u w:val="single"/>
                  <w:lang w:val="it"/>
                </w:rPr>
                <w:t>https://www.youtube.com/watch?v=KY5TWVz5ZDU</w:t>
              </w:r>
            </w:hyperlink>
          </w:p>
        </w:tc>
      </w:tr>
      <w:tr w:rsidR="00FF25F4" w14:paraId="72FA362A" w14:textId="77777777">
        <w:trPr>
          <w:trHeight w:val="63"/>
          <w:jc w:val="center"/>
        </w:trPr>
        <w:tc>
          <w:tcPr>
            <w:tcW w:w="2830" w:type="dxa"/>
            <w:gridSpan w:val="2"/>
            <w:vMerge w:val="restart"/>
            <w:shd w:val="clear" w:color="auto" w:fill="99CBCF"/>
          </w:tcPr>
          <w:p w14:paraId="47513BA1" w14:textId="77777777" w:rsidR="00FF25F4" w:rsidRDefault="009F4F0F">
            <w:pPr>
              <w:spacing w:after="200" w:line="360" w:lineRule="auto"/>
              <w:rPr>
                <w:rFonts w:ascii="Arial" w:eastAsia="Arial" w:hAnsi="Arial" w:cs="Arial"/>
                <w:b/>
              </w:rPr>
            </w:pPr>
            <w:r>
              <w:rPr>
                <w:b/>
                <w:lang w:val="it"/>
              </w:rPr>
              <w:lastRenderedPageBreak/>
              <w:t>Documenti</w:t>
            </w:r>
          </w:p>
        </w:tc>
        <w:tc>
          <w:tcPr>
            <w:tcW w:w="6230" w:type="dxa"/>
            <w:shd w:val="clear" w:color="auto" w:fill="DDEEEF"/>
          </w:tcPr>
          <w:p w14:paraId="126976AB" w14:textId="77777777" w:rsidR="00FF25F4" w:rsidRDefault="009F4F0F">
            <w:pPr>
              <w:spacing w:after="200" w:line="360" w:lineRule="auto"/>
              <w:rPr>
                <w:rFonts w:ascii="Arial" w:eastAsia="Arial" w:hAnsi="Arial" w:cs="Arial"/>
              </w:rPr>
            </w:pPr>
            <w:r>
              <w:rPr>
                <w:lang w:val="it"/>
              </w:rPr>
              <w:t>Il modello IDEAL</w:t>
            </w:r>
          </w:p>
        </w:tc>
      </w:tr>
      <w:tr w:rsidR="00FF25F4" w14:paraId="621CB7D3" w14:textId="77777777">
        <w:trPr>
          <w:trHeight w:val="57"/>
          <w:jc w:val="center"/>
        </w:trPr>
        <w:tc>
          <w:tcPr>
            <w:tcW w:w="2830" w:type="dxa"/>
            <w:gridSpan w:val="2"/>
            <w:vMerge/>
            <w:shd w:val="clear" w:color="auto" w:fill="99CBCF"/>
          </w:tcPr>
          <w:p w14:paraId="03FCE45E" w14:textId="77777777" w:rsidR="00FF25F4" w:rsidRDefault="00FF25F4">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17D1AE69" w14:textId="77777777" w:rsidR="00FF25F4" w:rsidRDefault="00000000">
            <w:pPr>
              <w:spacing w:after="200" w:line="360" w:lineRule="auto"/>
              <w:rPr>
                <w:rFonts w:ascii="Arial" w:eastAsia="Arial" w:hAnsi="Arial" w:cs="Arial"/>
                <w:highlight w:val="yellow"/>
              </w:rPr>
            </w:pPr>
            <w:hyperlink r:id="rId50">
              <w:r w:rsidR="009F4F0F" w:rsidRPr="002805E5">
                <w:rPr>
                  <w:color w:val="1155CC"/>
                  <w:u w:val="single"/>
                </w:rPr>
                <w:t>https://docs.google.com/document/d/1ehZeX-lxDTA8hBDPoK63gvebyIT49qcE/edit?usp=sharing&amp;ouid=105436197310710841</w:t>
              </w:r>
            </w:hyperlink>
            <w:hyperlink r:id="rId51">
              <w:r w:rsidR="009F4F0F" w:rsidRPr="002805E5">
                <w:rPr>
                  <w:color w:val="1155CC"/>
                  <w:u w:val="single"/>
                </w:rPr>
                <w:t>492&amp;rtpof=true&amp;sd=true</w:t>
              </w:r>
            </w:hyperlink>
          </w:p>
        </w:tc>
      </w:tr>
    </w:tbl>
    <w:p w14:paraId="02C51703" w14:textId="77777777" w:rsidR="00FF25F4" w:rsidRDefault="00FF25F4">
      <w:pPr>
        <w:rPr>
          <w:rFonts w:ascii="Arial" w:eastAsia="Arial" w:hAnsi="Arial" w:cs="Arial"/>
          <w:b/>
          <w:sz w:val="36"/>
          <w:szCs w:val="36"/>
        </w:rPr>
      </w:pPr>
    </w:p>
    <w:p w14:paraId="5E107D25" w14:textId="77777777" w:rsidR="00FF25F4" w:rsidRDefault="00FF25F4">
      <w:pPr>
        <w:rPr>
          <w:rFonts w:ascii="Arial" w:eastAsia="Arial" w:hAnsi="Arial" w:cs="Arial"/>
          <w:b/>
          <w:sz w:val="36"/>
          <w:szCs w:val="36"/>
        </w:rPr>
      </w:pPr>
    </w:p>
    <w:p w14:paraId="399DD0FB" w14:textId="4232F904" w:rsidR="00FF25F4" w:rsidRDefault="009D07D1">
      <w:pPr>
        <w:pStyle w:val="Heading1"/>
      </w:pPr>
      <w:bookmarkStart w:id="4" w:name="_heading=h.3znysh7" w:colFirst="0" w:colLast="0"/>
      <w:bookmarkEnd w:id="4"/>
      <w:r>
        <w:rPr>
          <w:lang w:val="it"/>
        </w:rPr>
        <w:t>Consigli per l’educatore</w:t>
      </w:r>
    </w:p>
    <w:tbl>
      <w:tblPr>
        <w:tblStyle w:val="aa"/>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F25F4" w:rsidRPr="009D07D1" w14:paraId="4EBC5729" w14:textId="77777777">
        <w:trPr>
          <w:trHeight w:val="3335"/>
          <w:jc w:val="center"/>
        </w:trPr>
        <w:tc>
          <w:tcPr>
            <w:tcW w:w="9060" w:type="dxa"/>
            <w:shd w:val="clear" w:color="auto" w:fill="auto"/>
          </w:tcPr>
          <w:p w14:paraId="7667042C" w14:textId="77777777" w:rsidR="00FF25F4" w:rsidRPr="002805E5" w:rsidRDefault="009F4F0F">
            <w:pPr>
              <w:jc w:val="both"/>
              <w:rPr>
                <w:rFonts w:ascii="Arial" w:eastAsia="Arial" w:hAnsi="Arial" w:cs="Arial"/>
                <w:lang w:val="it-IT"/>
              </w:rPr>
            </w:pPr>
            <w:r>
              <w:rPr>
                <w:lang w:val="it"/>
              </w:rPr>
              <w:t xml:space="preserve">In questa formazione, gli studenti dovranno socializzare in modi diversi, attraverso discorsi di networking casuali, esercizi di parlare in pubblico e lavoro di squadra, adattando la loro mentalità in modo che siano in grado di svolgere i compiti proposti. </w:t>
            </w:r>
          </w:p>
          <w:p w14:paraId="691807C4" w14:textId="77777777" w:rsidR="00FF25F4" w:rsidRPr="002805E5" w:rsidRDefault="00FF25F4">
            <w:pPr>
              <w:jc w:val="both"/>
              <w:rPr>
                <w:rFonts w:ascii="Arial" w:eastAsia="Arial" w:hAnsi="Arial" w:cs="Arial"/>
                <w:lang w:val="it-IT"/>
              </w:rPr>
            </w:pPr>
          </w:p>
          <w:p w14:paraId="59EEC6BD" w14:textId="77777777" w:rsidR="00FF25F4" w:rsidRPr="002805E5" w:rsidRDefault="009F4F0F">
            <w:pPr>
              <w:jc w:val="both"/>
              <w:rPr>
                <w:rFonts w:ascii="Arial" w:eastAsia="Arial" w:hAnsi="Arial" w:cs="Arial"/>
                <w:lang w:val="it-IT"/>
              </w:rPr>
            </w:pPr>
            <w:r>
              <w:rPr>
                <w:lang w:val="it"/>
              </w:rPr>
              <w:t>È importante sottolineare che devono fare del loro meglio perpartecipare, trovando il coraggio di provarci e imparare da qualsiasi attività possa portare.</w:t>
            </w:r>
          </w:p>
          <w:p w14:paraId="384B2703" w14:textId="77777777" w:rsidR="00FF25F4" w:rsidRPr="002805E5" w:rsidRDefault="00FF25F4">
            <w:pPr>
              <w:jc w:val="both"/>
              <w:rPr>
                <w:rFonts w:ascii="Arial" w:eastAsia="Arial" w:hAnsi="Arial" w:cs="Arial"/>
                <w:i/>
                <w:lang w:val="it-IT"/>
              </w:rPr>
            </w:pPr>
          </w:p>
          <w:p w14:paraId="36247C93" w14:textId="1A87A366" w:rsidR="00FF25F4" w:rsidRPr="002805E5" w:rsidRDefault="009D07D1">
            <w:pPr>
              <w:jc w:val="both"/>
              <w:rPr>
                <w:rFonts w:ascii="Arial" w:eastAsia="Arial" w:hAnsi="Arial" w:cs="Arial"/>
                <w:lang w:val="it-IT"/>
              </w:rPr>
            </w:pPr>
            <w:r>
              <w:rPr>
                <w:b/>
                <w:lang w:val="it"/>
              </w:rPr>
              <w:t xml:space="preserve">Quest </w:t>
            </w:r>
            <w:r w:rsidR="009F4F0F">
              <w:rPr>
                <w:b/>
                <w:lang w:val="it"/>
              </w:rPr>
              <w:t>1</w:t>
            </w:r>
            <w:r w:rsidR="009F4F0F">
              <w:rPr>
                <w:lang w:val="it"/>
              </w:rPr>
              <w:t xml:space="preserve">: in questo compito, le abilità sociali degli studenti saranno rafforzate  e la loro conoscenza di sé quando si tratta di valori e obiettivi nella vita. Poiché si tratta di un networking attivo, faccia a faccia, il loro social network sarà ampliato di conseguenza. </w:t>
            </w:r>
          </w:p>
          <w:p w14:paraId="30CBEF1E" w14:textId="77777777" w:rsidR="00FF25F4" w:rsidRPr="002805E5" w:rsidRDefault="00FF25F4">
            <w:pPr>
              <w:jc w:val="both"/>
              <w:rPr>
                <w:rFonts w:ascii="Arial" w:eastAsia="Arial" w:hAnsi="Arial" w:cs="Arial"/>
                <w:lang w:val="it-IT"/>
              </w:rPr>
            </w:pPr>
          </w:p>
          <w:p w14:paraId="1AA111F7" w14:textId="326E9B22" w:rsidR="00FF25F4" w:rsidRPr="002805E5" w:rsidRDefault="009D07D1">
            <w:pPr>
              <w:jc w:val="both"/>
              <w:rPr>
                <w:rFonts w:ascii="Arial" w:eastAsia="Arial" w:hAnsi="Arial" w:cs="Arial"/>
                <w:lang w:val="it-IT"/>
              </w:rPr>
            </w:pPr>
            <w:r>
              <w:rPr>
                <w:b/>
                <w:lang w:val="it"/>
              </w:rPr>
              <w:t>Quest</w:t>
            </w:r>
            <w:r w:rsidR="009F4F0F">
              <w:rPr>
                <w:b/>
                <w:lang w:val="it"/>
              </w:rPr>
              <w:t xml:space="preserve"> 2</w:t>
            </w:r>
            <w:r w:rsidR="009F4F0F">
              <w:rPr>
                <w:lang w:val="it"/>
              </w:rPr>
              <w:t>: un modello per un discorso elettorale è proposto in questo compito, ma non è obbligatorio da seguire. Questa attività può essere stressante per gli studenti che hanno ansia sociale .</w:t>
            </w:r>
          </w:p>
          <w:p w14:paraId="303AEFD2" w14:textId="77777777" w:rsidR="00FF25F4" w:rsidRPr="002805E5" w:rsidRDefault="00FF25F4">
            <w:pPr>
              <w:rPr>
                <w:rFonts w:ascii="Arial" w:eastAsia="Arial" w:hAnsi="Arial" w:cs="Arial"/>
                <w:b/>
                <w:i/>
                <w:lang w:val="it-IT"/>
              </w:rPr>
            </w:pPr>
          </w:p>
          <w:p w14:paraId="600F22E1" w14:textId="22FDFDD6" w:rsidR="00FF25F4" w:rsidRPr="002805E5" w:rsidRDefault="009D07D1">
            <w:pPr>
              <w:jc w:val="both"/>
              <w:rPr>
                <w:rFonts w:ascii="Arial" w:eastAsia="Arial" w:hAnsi="Arial" w:cs="Arial"/>
                <w:lang w:val="it-IT"/>
              </w:rPr>
            </w:pPr>
            <w:r>
              <w:rPr>
                <w:b/>
                <w:lang w:val="it"/>
              </w:rPr>
              <w:t xml:space="preserve">Quest </w:t>
            </w:r>
            <w:r w:rsidR="009F4F0F">
              <w:rPr>
                <w:b/>
                <w:lang w:val="it"/>
              </w:rPr>
              <w:t>3</w:t>
            </w:r>
            <w:r w:rsidR="009F4F0F">
              <w:rPr>
                <w:lang w:val="it"/>
              </w:rPr>
              <w:t>: l'uso del modello IDEAL è proposto in questo compito, ed è  obbligatorio seguire. La gestione del tempo è importante con questo esercizio di lavoro di squadra e di risoluzione dei problemi, poiché può estendersi per un tempo più lungo del tempo assegnato.</w:t>
            </w:r>
          </w:p>
          <w:p w14:paraId="3FB9F88A" w14:textId="77777777" w:rsidR="00FF25F4" w:rsidRPr="002805E5" w:rsidRDefault="00FF25F4">
            <w:pPr>
              <w:rPr>
                <w:rFonts w:ascii="Arial" w:eastAsia="Arial" w:hAnsi="Arial" w:cs="Arial"/>
                <w:b/>
                <w:i/>
                <w:lang w:val="it-IT"/>
              </w:rPr>
            </w:pPr>
          </w:p>
          <w:p w14:paraId="5C80A810" w14:textId="77777777" w:rsidR="00FF25F4" w:rsidRPr="002805E5" w:rsidRDefault="00FF25F4">
            <w:pPr>
              <w:rPr>
                <w:rFonts w:ascii="Arial" w:eastAsia="Arial" w:hAnsi="Arial" w:cs="Arial"/>
                <w:i/>
                <w:lang w:val="it-IT"/>
              </w:rPr>
            </w:pPr>
          </w:p>
        </w:tc>
      </w:tr>
    </w:tbl>
    <w:p w14:paraId="2A68A892" w14:textId="08A5C81B" w:rsidR="00FF25F4" w:rsidRPr="002805E5" w:rsidRDefault="00FF25F4">
      <w:pPr>
        <w:jc w:val="center"/>
        <w:rPr>
          <w:rFonts w:ascii="Arial" w:eastAsia="Arial" w:hAnsi="Arial" w:cs="Arial"/>
          <w:b/>
          <w:sz w:val="36"/>
          <w:szCs w:val="36"/>
          <w:lang w:val="it-IT"/>
        </w:rPr>
      </w:pPr>
    </w:p>
    <w:sectPr w:rsidR="00FF25F4" w:rsidRPr="002805E5">
      <w:headerReference w:type="default" r:id="rId52"/>
      <w:footerReference w:type="default" r:id="rId53"/>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E171" w14:textId="77777777" w:rsidR="00993638" w:rsidRDefault="00993638">
      <w:pPr>
        <w:spacing w:after="0" w:line="240" w:lineRule="auto"/>
      </w:pPr>
      <w:r>
        <w:rPr>
          <w:lang w:val="it"/>
        </w:rPr>
        <w:separator/>
      </w:r>
    </w:p>
  </w:endnote>
  <w:endnote w:type="continuationSeparator" w:id="0">
    <w:p w14:paraId="0019C6AB" w14:textId="77777777" w:rsidR="00993638" w:rsidRDefault="00993638">
      <w:pPr>
        <w:spacing w:after="0" w:line="240" w:lineRule="auto"/>
      </w:pPr>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F8DD" w14:textId="77777777" w:rsidR="00FF25F4" w:rsidRPr="002805E5" w:rsidRDefault="009F4F0F">
    <w:pPr>
      <w:rPr>
        <w:sz w:val="16"/>
        <w:szCs w:val="16"/>
        <w:lang w:val="it-IT"/>
      </w:rPr>
    </w:pPr>
    <w:r>
      <w:rPr>
        <w:sz w:val="16"/>
        <w:szCs w:val="16"/>
        <w:lang w:val="it"/>
      </w:rPr>
      <w:t>Il sostegno della Commissione europea per la produzione di questa pubblicazione non costituisce un'approvazione del contenuto, che riflette solo le opinioni degli autori, e la Commissione non può essere ritenuta responsabile per qualsiasi uso che possa essere fatto dell'informazione ivi contenuta.</w:t>
    </w:r>
    <w:r>
      <w:rPr>
        <w:noProof/>
        <w:lang w:val="it"/>
      </w:rPr>
      <w:drawing>
        <wp:anchor distT="0" distB="0" distL="114300" distR="114300" simplePos="0" relativeHeight="251659264" behindDoc="0" locked="0" layoutInCell="1" hidden="0" allowOverlap="1" wp14:anchorId="7F74F167" wp14:editId="445DEAF0">
          <wp:simplePos x="0" y="0"/>
          <wp:positionH relativeFrom="column">
            <wp:posOffset>5370830</wp:posOffset>
          </wp:positionH>
          <wp:positionV relativeFrom="paragraph">
            <wp:posOffset>-63498</wp:posOffset>
          </wp:positionV>
          <wp:extent cx="1082040" cy="1071880"/>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82040" cy="1071880"/>
                  </a:xfrm>
                  <a:prstGeom prst="rect">
                    <a:avLst/>
                  </a:prstGeom>
                  <a:ln/>
                </pic:spPr>
              </pic:pic>
            </a:graphicData>
          </a:graphic>
        </wp:anchor>
      </w:drawing>
    </w:r>
    <w:r>
      <w:rPr>
        <w:noProof/>
        <w:lang w:val="it"/>
      </w:rPr>
      <w:drawing>
        <wp:anchor distT="0" distB="0" distL="114300" distR="114300" simplePos="0" relativeHeight="251660288" behindDoc="0" locked="0" layoutInCell="1" hidden="0" allowOverlap="1" wp14:anchorId="620AD007" wp14:editId="53DB8A63">
          <wp:simplePos x="0" y="0"/>
          <wp:positionH relativeFrom="column">
            <wp:posOffset>-603883</wp:posOffset>
          </wp:positionH>
          <wp:positionV relativeFrom="paragraph">
            <wp:posOffset>121285</wp:posOffset>
          </wp:positionV>
          <wp:extent cx="1600200" cy="335280"/>
          <wp:effectExtent l="0" t="0" r="0" b="0"/>
          <wp:wrapSquare wrapText="bothSides" distT="0" distB="0" distL="114300" distR="114300"/>
          <wp:docPr id="17" name="image1.jpg" descr="https://projectspecial.eu/images/EN%20Co-funded%20by%20the%20EU_POS.jpg"/>
          <wp:cNvGraphicFramePr/>
          <a:graphic xmlns:a="http://schemas.openxmlformats.org/drawingml/2006/main">
            <a:graphicData uri="http://schemas.openxmlformats.org/drawingml/2006/picture">
              <pic:pic xmlns:pic="http://schemas.openxmlformats.org/drawingml/2006/picture">
                <pic:nvPicPr>
                  <pic:cNvPr id="0" name="image1.jpg" descr="https://projectspecial.eu/images/EN%20Co-funded%20by%20the%20EU_POS.jpg"/>
                  <pic:cNvPicPr preferRelativeResize="0"/>
                </pic:nvPicPr>
                <pic:blipFill>
                  <a:blip r:embed="rId2"/>
                  <a:srcRect/>
                  <a:stretch>
                    <a:fillRect/>
                  </a:stretch>
                </pic:blipFill>
                <pic:spPr>
                  <a:xfrm>
                    <a:off x="0" y="0"/>
                    <a:ext cx="1600200" cy="335280"/>
                  </a:xfrm>
                  <a:prstGeom prst="rect">
                    <a:avLst/>
                  </a:prstGeom>
                  <a:ln/>
                </pic:spPr>
              </pic:pic>
            </a:graphicData>
          </a:graphic>
        </wp:anchor>
      </w:drawing>
    </w:r>
  </w:p>
  <w:p w14:paraId="7FC01CA2" w14:textId="77777777" w:rsidR="00FF25F4" w:rsidRPr="002805E5" w:rsidRDefault="00FF25F4">
    <w:pPr>
      <w:pBdr>
        <w:top w:val="nil"/>
        <w:left w:val="nil"/>
        <w:bottom w:val="nil"/>
        <w:right w:val="nil"/>
        <w:between w:val="nil"/>
      </w:pBdr>
      <w:tabs>
        <w:tab w:val="center" w:pos="4419"/>
        <w:tab w:val="right" w:pos="8838"/>
      </w:tabs>
      <w:spacing w:after="0" w:line="240" w:lineRule="auto"/>
      <w:jc w:val="right"/>
      <w:rPr>
        <w:color w:val="00000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0A1D" w14:textId="77777777" w:rsidR="00993638" w:rsidRDefault="00993638">
      <w:pPr>
        <w:spacing w:after="0" w:line="240" w:lineRule="auto"/>
      </w:pPr>
      <w:r>
        <w:rPr>
          <w:lang w:val="it"/>
        </w:rPr>
        <w:separator/>
      </w:r>
    </w:p>
  </w:footnote>
  <w:footnote w:type="continuationSeparator" w:id="0">
    <w:p w14:paraId="4EFA0CFB" w14:textId="77777777" w:rsidR="00993638" w:rsidRDefault="00993638">
      <w:pPr>
        <w:spacing w:after="0" w:line="240" w:lineRule="auto"/>
      </w:pPr>
      <w:r>
        <w:rPr>
          <w:lang w:val="i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02FA" w14:textId="77777777" w:rsidR="00FF25F4" w:rsidRDefault="009F4F0F">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it"/>
      </w:rPr>
      <w:drawing>
        <wp:inline distT="0" distB="0" distL="0" distR="0" wp14:anchorId="2F3E91BE" wp14:editId="0E69E1BF">
          <wp:extent cx="1600200" cy="80010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00200" cy="800100"/>
                  </a:xfrm>
                  <a:prstGeom prst="rect">
                    <a:avLst/>
                  </a:prstGeom>
                  <a:ln/>
                </pic:spPr>
              </pic:pic>
            </a:graphicData>
          </a:graphic>
        </wp:inline>
      </w:drawing>
    </w:r>
  </w:p>
  <w:p w14:paraId="5134E725" w14:textId="77777777" w:rsidR="00FF25F4" w:rsidRDefault="009F4F0F">
    <w:pPr>
      <w:pBdr>
        <w:top w:val="nil"/>
        <w:left w:val="nil"/>
        <w:bottom w:val="nil"/>
        <w:right w:val="nil"/>
        <w:between w:val="nil"/>
      </w:pBdr>
      <w:tabs>
        <w:tab w:val="center" w:pos="4419"/>
        <w:tab w:val="right" w:pos="8838"/>
      </w:tabs>
      <w:spacing w:after="0" w:line="240" w:lineRule="auto"/>
      <w:rPr>
        <w:color w:val="000000"/>
      </w:rPr>
    </w:pPr>
    <w:r>
      <w:rPr>
        <w:noProof/>
        <w:lang w:val="it"/>
      </w:rPr>
      <mc:AlternateContent>
        <mc:Choice Requires="wps">
          <w:drawing>
            <wp:anchor distT="0" distB="0" distL="114300" distR="114300" simplePos="0" relativeHeight="251658240" behindDoc="0" locked="0" layoutInCell="1" hidden="0" allowOverlap="1" wp14:anchorId="0F0606F3" wp14:editId="75455258">
              <wp:simplePos x="0" y="0"/>
              <wp:positionH relativeFrom="column">
                <wp:posOffset>-888999</wp:posOffset>
              </wp:positionH>
              <wp:positionV relativeFrom="paragraph">
                <wp:posOffset>215900</wp:posOffset>
              </wp:positionV>
              <wp:extent cx="0" cy="12700"/>
              <wp:effectExtent l="0" t="0" r="0" b="0"/>
              <wp:wrapTopAndBottom distT="0" distB="0"/>
              <wp:docPr id="15" name="Connettore 2 15"/>
              <wp:cNvGraphicFramePr/>
              <a:graphic xmlns:a="http://schemas.openxmlformats.org/drawingml/2006/main">
                <a:graphicData uri="http://schemas.microsoft.com/office/word/2010/wordprocessingShape">
                  <wps:wsp>
                    <wps:cNvCnPr/>
                    <wps:spPr>
                      <a:xfrm>
                        <a:off x="2264663" y="3780000"/>
                        <a:ext cx="6162675" cy="0"/>
                      </a:xfrm>
                      <a:prstGeom prst="straightConnector1">
                        <a:avLst/>
                      </a:prstGeom>
                      <a:noFill/>
                      <a:ln w="9525" cap="flat" cmpd="sng">
                        <a:solidFill>
                          <a:srgbClr val="87B5BA"/>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-888999</wp:posOffset>
              </wp:positionH>
              <wp:positionV relativeFrom="paragraph">
                <wp:posOffset>215900</wp:posOffset>
              </wp:positionV>
              <wp:extent cx="0" cy="12700"/>
              <wp:effectExtent l="0" t="0" r="0" b="0"/>
              <wp:wrapTopAndBottom distT="0" distB="0"/>
              <wp:docPr id="1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7594445D" w14:textId="77777777" w:rsidR="00FF25F4" w:rsidRDefault="00FF25F4">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3F98"/>
    <w:multiLevelType w:val="multilevel"/>
    <w:tmpl w:val="B8AE7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C07D64"/>
    <w:multiLevelType w:val="multilevel"/>
    <w:tmpl w:val="942840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3135A23"/>
    <w:multiLevelType w:val="multilevel"/>
    <w:tmpl w:val="5FEE8EA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3" w15:restartNumberingAfterBreak="0">
    <w:nsid w:val="26E8597A"/>
    <w:multiLevelType w:val="multilevel"/>
    <w:tmpl w:val="EE2819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9B830B9"/>
    <w:multiLevelType w:val="multilevel"/>
    <w:tmpl w:val="C1E4F0C2"/>
    <w:lvl w:ilvl="0">
      <w:start w:val="1"/>
      <w:numFmt w:val="bullet"/>
      <w:lvlText w:val="●"/>
      <w:lvlJc w:val="left"/>
      <w:pPr>
        <w:ind w:left="2588" w:hanging="360"/>
      </w:pPr>
      <w:rPr>
        <w:rFonts w:ascii="Noto Sans" w:eastAsia="Noto Sans" w:hAnsi="Noto Sans" w:cs="Noto Sans"/>
      </w:rPr>
    </w:lvl>
    <w:lvl w:ilvl="1">
      <w:start w:val="1"/>
      <w:numFmt w:val="bullet"/>
      <w:lvlText w:val="o"/>
      <w:lvlJc w:val="left"/>
      <w:pPr>
        <w:ind w:left="3308" w:hanging="360"/>
      </w:pPr>
      <w:rPr>
        <w:rFonts w:ascii="Courier New" w:eastAsia="Courier New" w:hAnsi="Courier New" w:cs="Courier New"/>
      </w:rPr>
    </w:lvl>
    <w:lvl w:ilvl="2">
      <w:start w:val="1"/>
      <w:numFmt w:val="bullet"/>
      <w:lvlText w:val="▪"/>
      <w:lvlJc w:val="left"/>
      <w:pPr>
        <w:ind w:left="4028" w:hanging="360"/>
      </w:pPr>
      <w:rPr>
        <w:rFonts w:ascii="Noto Sans" w:eastAsia="Noto Sans" w:hAnsi="Noto Sans" w:cs="Noto Sans"/>
      </w:rPr>
    </w:lvl>
    <w:lvl w:ilvl="3">
      <w:start w:val="1"/>
      <w:numFmt w:val="bullet"/>
      <w:lvlText w:val="●"/>
      <w:lvlJc w:val="left"/>
      <w:pPr>
        <w:ind w:left="4748" w:hanging="360"/>
      </w:pPr>
      <w:rPr>
        <w:rFonts w:ascii="Noto Sans" w:eastAsia="Noto Sans" w:hAnsi="Noto Sans" w:cs="Noto Sans"/>
      </w:rPr>
    </w:lvl>
    <w:lvl w:ilvl="4">
      <w:start w:val="1"/>
      <w:numFmt w:val="bullet"/>
      <w:lvlText w:val="o"/>
      <w:lvlJc w:val="left"/>
      <w:pPr>
        <w:ind w:left="5468" w:hanging="360"/>
      </w:pPr>
      <w:rPr>
        <w:rFonts w:ascii="Courier New" w:eastAsia="Courier New" w:hAnsi="Courier New" w:cs="Courier New"/>
      </w:rPr>
    </w:lvl>
    <w:lvl w:ilvl="5">
      <w:start w:val="1"/>
      <w:numFmt w:val="bullet"/>
      <w:lvlText w:val="▪"/>
      <w:lvlJc w:val="left"/>
      <w:pPr>
        <w:ind w:left="6188" w:hanging="360"/>
      </w:pPr>
      <w:rPr>
        <w:rFonts w:ascii="Noto Sans" w:eastAsia="Noto Sans" w:hAnsi="Noto Sans" w:cs="Noto Sans"/>
      </w:rPr>
    </w:lvl>
    <w:lvl w:ilvl="6">
      <w:start w:val="1"/>
      <w:numFmt w:val="bullet"/>
      <w:lvlText w:val="●"/>
      <w:lvlJc w:val="left"/>
      <w:pPr>
        <w:ind w:left="6908" w:hanging="360"/>
      </w:pPr>
      <w:rPr>
        <w:rFonts w:ascii="Noto Sans" w:eastAsia="Noto Sans" w:hAnsi="Noto Sans" w:cs="Noto Sans"/>
      </w:rPr>
    </w:lvl>
    <w:lvl w:ilvl="7">
      <w:start w:val="1"/>
      <w:numFmt w:val="bullet"/>
      <w:lvlText w:val="o"/>
      <w:lvlJc w:val="left"/>
      <w:pPr>
        <w:ind w:left="7628" w:hanging="360"/>
      </w:pPr>
      <w:rPr>
        <w:rFonts w:ascii="Courier New" w:eastAsia="Courier New" w:hAnsi="Courier New" w:cs="Courier New"/>
      </w:rPr>
    </w:lvl>
    <w:lvl w:ilvl="8">
      <w:start w:val="1"/>
      <w:numFmt w:val="bullet"/>
      <w:lvlText w:val="▪"/>
      <w:lvlJc w:val="left"/>
      <w:pPr>
        <w:ind w:left="8348" w:hanging="360"/>
      </w:pPr>
      <w:rPr>
        <w:rFonts w:ascii="Noto Sans" w:eastAsia="Noto Sans" w:hAnsi="Noto Sans" w:cs="Noto Sans"/>
      </w:rPr>
    </w:lvl>
  </w:abstractNum>
  <w:abstractNum w:abstractNumId="5" w15:restartNumberingAfterBreak="0">
    <w:nsid w:val="2A1D5FBA"/>
    <w:multiLevelType w:val="multilevel"/>
    <w:tmpl w:val="62560A2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2D5B27ED"/>
    <w:multiLevelType w:val="multilevel"/>
    <w:tmpl w:val="CB040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EE845D3"/>
    <w:multiLevelType w:val="multilevel"/>
    <w:tmpl w:val="EC82B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6C2F5F"/>
    <w:multiLevelType w:val="multilevel"/>
    <w:tmpl w:val="331E6C3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3FCD6AF8"/>
    <w:multiLevelType w:val="multilevel"/>
    <w:tmpl w:val="1AE05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162DCA"/>
    <w:multiLevelType w:val="multilevel"/>
    <w:tmpl w:val="AA5E5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66312E"/>
    <w:multiLevelType w:val="multilevel"/>
    <w:tmpl w:val="F51277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76F3362"/>
    <w:multiLevelType w:val="multilevel"/>
    <w:tmpl w:val="DFFEAC4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4A0B3E88"/>
    <w:multiLevelType w:val="multilevel"/>
    <w:tmpl w:val="40C63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DC28A7"/>
    <w:multiLevelType w:val="multilevel"/>
    <w:tmpl w:val="852EC6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BC274D5"/>
    <w:multiLevelType w:val="multilevel"/>
    <w:tmpl w:val="E3862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AA0DC1"/>
    <w:multiLevelType w:val="multilevel"/>
    <w:tmpl w:val="B232A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0F2DE5"/>
    <w:multiLevelType w:val="multilevel"/>
    <w:tmpl w:val="D41E3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5B1A87"/>
    <w:multiLevelType w:val="multilevel"/>
    <w:tmpl w:val="E95C3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228708">
    <w:abstractNumId w:val="2"/>
  </w:num>
  <w:num w:numId="2" w16cid:durableId="65694178">
    <w:abstractNumId w:val="3"/>
  </w:num>
  <w:num w:numId="3" w16cid:durableId="1240942299">
    <w:abstractNumId w:val="12"/>
  </w:num>
  <w:num w:numId="4" w16cid:durableId="694580099">
    <w:abstractNumId w:val="4"/>
  </w:num>
  <w:num w:numId="5" w16cid:durableId="1252617591">
    <w:abstractNumId w:val="10"/>
  </w:num>
  <w:num w:numId="6" w16cid:durableId="1276256718">
    <w:abstractNumId w:val="6"/>
  </w:num>
  <w:num w:numId="7" w16cid:durableId="1696154977">
    <w:abstractNumId w:val="5"/>
  </w:num>
  <w:num w:numId="8" w16cid:durableId="866916108">
    <w:abstractNumId w:val="11"/>
  </w:num>
  <w:num w:numId="9" w16cid:durableId="959149974">
    <w:abstractNumId w:val="14"/>
  </w:num>
  <w:num w:numId="10" w16cid:durableId="55130389">
    <w:abstractNumId w:val="16"/>
  </w:num>
  <w:num w:numId="11" w16cid:durableId="637731872">
    <w:abstractNumId w:val="9"/>
  </w:num>
  <w:num w:numId="12" w16cid:durableId="1374113453">
    <w:abstractNumId w:val="1"/>
  </w:num>
  <w:num w:numId="13" w16cid:durableId="1553809334">
    <w:abstractNumId w:val="15"/>
  </w:num>
  <w:num w:numId="14" w16cid:durableId="1902867455">
    <w:abstractNumId w:val="7"/>
  </w:num>
  <w:num w:numId="15" w16cid:durableId="1961842306">
    <w:abstractNumId w:val="8"/>
  </w:num>
  <w:num w:numId="16" w16cid:durableId="809596292">
    <w:abstractNumId w:val="13"/>
  </w:num>
  <w:num w:numId="17" w16cid:durableId="1505776219">
    <w:abstractNumId w:val="18"/>
  </w:num>
  <w:num w:numId="18" w16cid:durableId="1081876861">
    <w:abstractNumId w:val="17"/>
  </w:num>
  <w:num w:numId="19" w16cid:durableId="103974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F4"/>
    <w:rsid w:val="000230C4"/>
    <w:rsid w:val="00140E4F"/>
    <w:rsid w:val="002805E5"/>
    <w:rsid w:val="00993638"/>
    <w:rsid w:val="009D07D1"/>
    <w:rsid w:val="009F4F0F"/>
    <w:rsid w:val="00D92127"/>
    <w:rsid w:val="00FB6D20"/>
    <w:rsid w:val="00FF25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4AA0"/>
  <w15:docId w15:val="{1B121C19-D8CA-0E46-85A3-02A5D25E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A2"/>
  </w:style>
  <w:style w:type="paragraph" w:styleId="Heading1">
    <w:name w:val="heading 1"/>
    <w:basedOn w:val="Normal"/>
    <w:next w:val="Normal"/>
    <w:link w:val="Heading1Char"/>
    <w:uiPriority w:val="9"/>
    <w:qFormat/>
    <w:rsid w:val="00F35904"/>
    <w:pPr>
      <w:keepNext/>
      <w:keepLines/>
      <w:spacing w:before="240" w:after="0"/>
      <w:jc w:val="center"/>
      <w:outlineLvl w:val="0"/>
    </w:pPr>
    <w:rPr>
      <w:rFonts w:ascii="Arial" w:eastAsiaTheme="majorEastAsia" w:hAnsi="Arial" w:cstheme="majorBidi"/>
      <w:b/>
      <w:sz w:val="36"/>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F35904"/>
    <w:pPr>
      <w:spacing w:after="0" w:line="240" w:lineRule="auto"/>
      <w:contextualSpacing/>
      <w:jc w:val="center"/>
    </w:pPr>
    <w:rPr>
      <w:rFonts w:ascii="Arial" w:eastAsiaTheme="majorEastAsia" w:hAnsi="Arial" w:cstheme="majorBidi"/>
      <w:b/>
      <w:spacing w:val="-10"/>
      <w:kern w:val="28"/>
      <w:sz w:val="36"/>
      <w:szCs w:val="56"/>
    </w:rPr>
  </w:style>
  <w:style w:type="table" w:customStyle="1" w:styleId="TableNormal2">
    <w:name w:val="Table Normal2"/>
    <w:tblPr>
      <w:tblCellMar>
        <w:top w:w="0" w:type="dxa"/>
        <w:left w:w="0" w:type="dxa"/>
        <w:bottom w:w="0" w:type="dxa"/>
        <w:right w:w="0" w:type="dxa"/>
      </w:tblCellMar>
    </w:tblPr>
  </w:style>
  <w:style w:type="paragraph" w:styleId="Header">
    <w:name w:val="header"/>
    <w:basedOn w:val="Normal"/>
    <w:link w:val="HeaderChar"/>
    <w:uiPriority w:val="99"/>
    <w:unhideWhenUsed/>
    <w:rsid w:val="00F10200"/>
    <w:pPr>
      <w:tabs>
        <w:tab w:val="center" w:pos="4419"/>
        <w:tab w:val="right" w:pos="8838"/>
      </w:tabs>
      <w:spacing w:after="0" w:line="240" w:lineRule="auto"/>
    </w:pPr>
  </w:style>
  <w:style w:type="character" w:customStyle="1" w:styleId="HeaderChar">
    <w:name w:val="Header Char"/>
    <w:basedOn w:val="DefaultParagraphFont"/>
    <w:link w:val="Header"/>
    <w:uiPriority w:val="99"/>
    <w:rsid w:val="00F10200"/>
  </w:style>
  <w:style w:type="paragraph" w:styleId="Footer">
    <w:name w:val="footer"/>
    <w:basedOn w:val="Normal"/>
    <w:link w:val="FooterChar"/>
    <w:uiPriority w:val="99"/>
    <w:unhideWhenUsed/>
    <w:rsid w:val="00F10200"/>
    <w:pPr>
      <w:tabs>
        <w:tab w:val="center" w:pos="4419"/>
        <w:tab w:val="right" w:pos="8838"/>
      </w:tabs>
      <w:spacing w:after="0" w:line="240" w:lineRule="auto"/>
    </w:pPr>
  </w:style>
  <w:style w:type="character" w:customStyle="1" w:styleId="FooterChar">
    <w:name w:val="Footer Char"/>
    <w:basedOn w:val="DefaultParagraphFont"/>
    <w:link w:val="Footer"/>
    <w:uiPriority w:val="99"/>
    <w:rsid w:val="00F10200"/>
  </w:style>
  <w:style w:type="table" w:styleId="TableGrid">
    <w:name w:val="Table Grid"/>
    <w:basedOn w:val="TableNormal"/>
    <w:uiPriority w:val="39"/>
    <w:rsid w:val="0024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4AC"/>
    <w:pPr>
      <w:ind w:left="720"/>
      <w:contextualSpacing/>
    </w:pPr>
  </w:style>
  <w:style w:type="character" w:styleId="Hyperlink">
    <w:name w:val="Hyperlink"/>
    <w:basedOn w:val="DefaultParagraphFont"/>
    <w:uiPriority w:val="99"/>
    <w:unhideWhenUsed/>
    <w:rsid w:val="00A84328"/>
    <w:rPr>
      <w:color w:val="0563C1" w:themeColor="hyperlink"/>
      <w:u w:val="single"/>
    </w:rPr>
  </w:style>
  <w:style w:type="character" w:styleId="UnresolvedMention">
    <w:name w:val="Unresolved Mention"/>
    <w:basedOn w:val="DefaultParagraphFont"/>
    <w:uiPriority w:val="99"/>
    <w:semiHidden/>
    <w:unhideWhenUsed/>
    <w:rsid w:val="00A84328"/>
    <w:rPr>
      <w:color w:val="605E5C"/>
      <w:shd w:val="clear" w:color="auto" w:fill="E1DFDD"/>
    </w:rPr>
  </w:style>
  <w:style w:type="paragraph" w:styleId="HTMLPreformatted">
    <w:name w:val="HTML Preformatted"/>
    <w:basedOn w:val="Normal"/>
    <w:link w:val="HTMLPreformattedChar"/>
    <w:uiPriority w:val="99"/>
    <w:unhideWhenUsed/>
    <w:rsid w:val="007F7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F748D"/>
    <w:rPr>
      <w:rFonts w:ascii="Courier New" w:eastAsia="Times New Roman" w:hAnsi="Courier New" w:cs="Courier New"/>
      <w:sz w:val="20"/>
      <w:szCs w:val="20"/>
      <w:lang w:val="en-GB" w:eastAsia="en-GB"/>
    </w:rPr>
  </w:style>
  <w:style w:type="character" w:customStyle="1" w:styleId="y2iqfc">
    <w:name w:val="y2iqfc"/>
    <w:basedOn w:val="DefaultParagraphFont"/>
    <w:rsid w:val="007F748D"/>
  </w:style>
  <w:style w:type="character" w:customStyle="1" w:styleId="Heading1Char">
    <w:name w:val="Heading 1 Char"/>
    <w:basedOn w:val="DefaultParagraphFont"/>
    <w:link w:val="Heading1"/>
    <w:uiPriority w:val="9"/>
    <w:rsid w:val="00F35904"/>
    <w:rPr>
      <w:rFonts w:ascii="Arial" w:eastAsiaTheme="majorEastAsia" w:hAnsi="Arial" w:cstheme="majorBidi"/>
      <w:b/>
      <w:sz w:val="36"/>
      <w:szCs w:val="32"/>
    </w:rPr>
  </w:style>
  <w:style w:type="paragraph" w:styleId="TOCHeading">
    <w:name w:val="TOC Heading"/>
    <w:basedOn w:val="Heading1"/>
    <w:next w:val="Normal"/>
    <w:uiPriority w:val="39"/>
    <w:unhideWhenUsed/>
    <w:qFormat/>
    <w:rsid w:val="000E79D3"/>
    <w:pPr>
      <w:outlineLvl w:val="9"/>
    </w:pPr>
    <w:rPr>
      <w:lang w:eastAsia="es-ES"/>
    </w:rPr>
  </w:style>
  <w:style w:type="character" w:customStyle="1" w:styleId="TitleChar">
    <w:name w:val="Title Char"/>
    <w:basedOn w:val="DefaultParagraphFont"/>
    <w:link w:val="Title"/>
    <w:uiPriority w:val="10"/>
    <w:rsid w:val="00F35904"/>
    <w:rPr>
      <w:rFonts w:ascii="Arial" w:eastAsiaTheme="majorEastAsia" w:hAnsi="Arial" w:cstheme="majorBidi"/>
      <w:b/>
      <w:spacing w:val="-10"/>
      <w:kern w:val="28"/>
      <w:sz w:val="36"/>
      <w:szCs w:val="56"/>
    </w:rPr>
  </w:style>
  <w:style w:type="paragraph" w:styleId="TOC1">
    <w:name w:val="toc 1"/>
    <w:basedOn w:val="Normal"/>
    <w:next w:val="Normal"/>
    <w:autoRedefine/>
    <w:uiPriority w:val="39"/>
    <w:unhideWhenUsed/>
    <w:rsid w:val="00AF17DB"/>
    <w:pPr>
      <w:tabs>
        <w:tab w:val="right" w:leader="dot" w:pos="9060"/>
      </w:tabs>
      <w:spacing w:after="100"/>
    </w:pPr>
    <w:rPr>
      <w:rFonts w:ascii="Arial" w:hAnsi="Arial" w:cs="Arial"/>
      <w:noProof/>
    </w:rPr>
  </w:style>
  <w:style w:type="paragraph" w:styleId="NormalWeb">
    <w:name w:val="Normal (Web)"/>
    <w:basedOn w:val="Normal"/>
    <w:uiPriority w:val="99"/>
    <w:unhideWhenUsed/>
    <w:rsid w:val="00E147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2805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proquest.com/indexingvolumeissuelinkhandler/46775/Corporate+Finance+Review/02010Y05Y01$23May$2fJun+2010$3b++Vol.+14+$286$29/14/6;jsessionid=472057AFE2737C38B128739172108BEA.i-07461925b4ea6a318" TargetMode="External"/><Relationship Id="rId18" Type="http://schemas.openxmlformats.org/officeDocument/2006/relationships/hyperlink" Target="https://www.youtube.com/watch?v=0FFLFcB9xfQ" TargetMode="External"/><Relationship Id="rId26" Type="http://schemas.openxmlformats.org/officeDocument/2006/relationships/hyperlink" Target="https://www.linkedin.com/" TargetMode="External"/><Relationship Id="rId39" Type="http://schemas.openxmlformats.org/officeDocument/2006/relationships/hyperlink" Target="https://docs.google.com/document/d/1SWulE-O8BvQdlmDO9RmEQt85ewktUaOA/edit?usp=sharing&amp;ouid=105436197310710841492&amp;rtpof=true&amp;sd=true" TargetMode="External"/><Relationship Id="rId21" Type="http://schemas.openxmlformats.org/officeDocument/2006/relationships/hyperlink" Target="https://images.unsplash.com/photo-1515169067868-5387ec356754?ixlib=rb-4.0.3&amp;ixid=MnwxMjA3fDB8MHxwaG90by1wYWdlfHx8fGVufDB8fHx8&amp;auto=format&amp;fit=crop&amp;w=1470&amp;q=80" TargetMode="External"/><Relationship Id="rId34" Type="http://schemas.openxmlformats.org/officeDocument/2006/relationships/hyperlink" Target="https://images.unsplash.com/photo-1522881451255-f59ad836fdfb?ixlib=rb-4.0.3&amp;ixid=MnwxMjA3fDB8MHxwaG90by1wYWdlfHx8fGVufDB8fHx8&amp;auto=format&amp;fit=crop&amp;w=1572&amp;q=80" TargetMode="External"/><Relationship Id="rId42" Type="http://schemas.openxmlformats.org/officeDocument/2006/relationships/hyperlink" Target="https://images.unsplash.com/photo-1600880292089-90a7e086ee0c?ixlib=rb-4.0.3&amp;ixid=MnwxMjA3fDB8MHxwaG90by1wYWdlfHx8fGVufDB8fHx8&amp;auto=format&amp;fit=crop&amp;w=687&amp;q=80" TargetMode="External"/><Relationship Id="rId47" Type="http://schemas.openxmlformats.org/officeDocument/2006/relationships/hyperlink" Target="https://transportfutures.institute/key-problem-solving-skills/" TargetMode="External"/><Relationship Id="rId50" Type="http://schemas.openxmlformats.org/officeDocument/2006/relationships/hyperlink" Target="https://docs.google.com/document/d/1ehZeX-lxDTA8hBDPoK63gvebyIT49qcE/edit?usp=sharing&amp;ouid=105436197310710841492&amp;rtpof=true&amp;sd=tru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chbr.2021.100070" TargetMode="External"/><Relationship Id="rId29" Type="http://schemas.openxmlformats.org/officeDocument/2006/relationships/hyperlink" Target="https://docs.google.com/document/d/1fKIY54MWHXVj8u9Xv9I4l0Atxlpb8z2B/edit?usp=sharing&amp;ouid=105436197310710841492&amp;rtpof=true&amp;sd=true" TargetMode="External"/><Relationship Id="rId11" Type="http://schemas.openxmlformats.org/officeDocument/2006/relationships/hyperlink" Target="https://www.proquest.com/pubidlinkhandler/sng/pubtitle/Corporate+Finance+Review/$N/46775/OpenView/751644804/$B/A34A421081BA45C9PQ/1;jsessionid=472057AFE2737C38B128739172108BEA.i-07461925b4ea6a318" TargetMode="External"/><Relationship Id="rId24" Type="http://schemas.openxmlformats.org/officeDocument/2006/relationships/hyperlink" Target="https://docs.google.com/document/d/1RxGqX8z_vRXOlGraCjx6ddPlcWAuf_Jb/edit?usp=sharing&amp;ouid=105436197310710841492&amp;rtpof=true&amp;sd=true" TargetMode="External"/><Relationship Id="rId32" Type="http://schemas.openxmlformats.org/officeDocument/2006/relationships/hyperlink" Target="https://images.unsplash.com/photo-1544531586-fde5298cdd40?ixlib=rb-4.0.3&amp;ixid=MnwxMjA3fDB8MHxwaG90by1wYWdlfHx8fGVufDB8fHx8&amp;auto=format&amp;fit=crop&amp;w=1470&amp;q=80" TargetMode="External"/><Relationship Id="rId37" Type="http://schemas.openxmlformats.org/officeDocument/2006/relationships/hyperlink" Target="https://www.mindtools.com/pages/article/smart-goals.htm" TargetMode="External"/><Relationship Id="rId40" Type="http://schemas.openxmlformats.org/officeDocument/2006/relationships/hyperlink" Target="https://docs.google.com/document/d/1SWulE-O8BvQdlmDO9RmEQt85ewktUaOA/edit?usp=sharing&amp;ouid=105436197310710841492&amp;rtpof=true&amp;sd=true" TargetMode="External"/><Relationship Id="rId45" Type="http://schemas.openxmlformats.org/officeDocument/2006/relationships/hyperlink" Target="https://www.mindtools.com/pages/article/newTMC_00.htm"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ctionary.cambridge.org/dictionary/english/goal-setting" TargetMode="External"/><Relationship Id="rId19" Type="http://schemas.openxmlformats.org/officeDocument/2006/relationships/hyperlink" Target="https://images.unsplash.com/photo-1545987796-200677ee1011?ixlib=rb-4.0.3&amp;ixid=MnwxMjA3fDB8MHxwaG90by1wYWdlfHx8fGVufDB8fHx8&amp;auto=format&amp;fit=crop&amp;w=1470&amp;q=80" TargetMode="External"/><Relationship Id="rId31" Type="http://schemas.openxmlformats.org/officeDocument/2006/relationships/hyperlink" Target="https://images.unsplash.com/photo-1544531586-fde5298cdd40?ixlib=rb-4.0.3&amp;ixid=MnwxMjA3fDB8MHxwaG90by1wYWdlfHx8fGVufDB8fHx8&amp;auto=format&amp;fit=crop&amp;w=1470&amp;q=80" TargetMode="External"/><Relationship Id="rId44" Type="http://schemas.openxmlformats.org/officeDocument/2006/relationships/hyperlink" Target="https://images.unsplash.com/photo-1587093336587-eeca6cb17cf2?ixlib=rb-4.0.3&amp;ixid=MnwxMjA3fDB8MHxwaG90by1wYWdlfHx8fGVufDB8fHx8&amp;auto=format&amp;fit=crop&amp;w=764&amp;q=80"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tionary.cambridge.org/dictionary/english/empowerment" TargetMode="External"/><Relationship Id="rId14" Type="http://schemas.openxmlformats.org/officeDocument/2006/relationships/hyperlink" Target="https://www.proquest.com/indexingvolumeissuelinkhandler/46775/Corporate+Finance+Review/02010Y05Y01$23May$2fJun+2010$3b++Vol.+14+$286$29/14/6;jsessionid=472057AFE2737C38B128739172108BEA.i-07461925b4ea6a318" TargetMode="External"/><Relationship Id="rId22" Type="http://schemas.openxmlformats.org/officeDocument/2006/relationships/hyperlink" Target="https://images.unsplash.com/photo-1515169067868-5387ec356754?ixlib=rb-4.0.3&amp;ixid=MnwxMjA3fDB8MHxwaG90by1wYWdlfHx8fGVufDB8fHx8&amp;auto=format&amp;fit=crop&amp;w=1470&amp;q=80" TargetMode="External"/><Relationship Id="rId27" Type="http://schemas.openxmlformats.org/officeDocument/2006/relationships/hyperlink" Target="https://www.youtube.com/watch?v=Cj98mr_wUA0" TargetMode="External"/><Relationship Id="rId30" Type="http://schemas.openxmlformats.org/officeDocument/2006/relationships/hyperlink" Target="https://docs.google.com/document/d/1fKIY54MWHXVj8u9Xv9I4l0Atxlpb8z2B/edit?usp=sharing&amp;ouid=105436197310710841492&amp;rtpof=true&amp;sd=true" TargetMode="External"/><Relationship Id="rId35" Type="http://schemas.openxmlformats.org/officeDocument/2006/relationships/hyperlink" Target="https://pac.org/content/speechwriting-101-writing-effective-speech" TargetMode="External"/><Relationship Id="rId43" Type="http://schemas.openxmlformats.org/officeDocument/2006/relationships/hyperlink" Target="https://images.unsplash.com/photo-1587093336587-eeca6cb17cf2?ixlib=rb-4.0.3&amp;ixid=MnwxMjA3fDB8MHxwaG90by1wYWdlfHx8fGVufDB8fHx8&amp;auto=format&amp;fit=crop&amp;w=764&amp;q=80" TargetMode="External"/><Relationship Id="rId48" Type="http://schemas.openxmlformats.org/officeDocument/2006/relationships/hyperlink" Target="https://www.youtube.com/watch?v=JQ4iRWImAjY" TargetMode="External"/><Relationship Id="rId8" Type="http://schemas.openxmlformats.org/officeDocument/2006/relationships/hyperlink" Target="https://dictionary.apa.org/social-skills" TargetMode="External"/><Relationship Id="rId51" Type="http://schemas.openxmlformats.org/officeDocument/2006/relationships/hyperlink" Target="https://docs.google.com/document/d/1ehZeX-lxDTA8hBDPoK63gvebyIT49qcE/edit?usp=sharing&amp;ouid=105436197310710841492&amp;rtpof=true&amp;sd=true" TargetMode="External"/><Relationship Id="rId3" Type="http://schemas.openxmlformats.org/officeDocument/2006/relationships/styles" Target="styles.xml"/><Relationship Id="rId12" Type="http://schemas.openxmlformats.org/officeDocument/2006/relationships/hyperlink" Target="https://www.proquest.com/pubidlinkhandler/sng/pubtitle/Corporate+Finance+Review/$N/46775/OpenView/751644804/$B/A34A421081BA45C9PQ/1;jsessionid=472057AFE2737C38B128739172108BEA.i-07461925b4ea6a318" TargetMode="External"/><Relationship Id="rId17" Type="http://schemas.openxmlformats.org/officeDocument/2006/relationships/hyperlink" Target="https://www.emerald.com/insight/content/doi/10.1108/SHR-03-2016-0026/full/pdf?title=addressing-the-soft-skills-crisis" TargetMode="External"/><Relationship Id="rId25" Type="http://schemas.openxmlformats.org/officeDocument/2006/relationships/hyperlink" Target="https://docs.google.com/document/d/1RxGqX8z_vRXOlGraCjx6ddPlcWAuf_Jb/edit?usp=sharing&amp;ouid=105436197310710841492&amp;rtpof=true&amp;sd=true" TargetMode="External"/><Relationship Id="rId33" Type="http://schemas.openxmlformats.org/officeDocument/2006/relationships/hyperlink" Target="https://images.unsplash.com/photo-1522881451255-f59ad836fdfb?ixlib=rb-4.0.3&amp;ixid=MnwxMjA3fDB8MHxwaG90by1wYWdlfHx8fGVufDB8fHx8&amp;auto=format&amp;fit=crop&amp;w=1572&amp;q=80" TargetMode="External"/><Relationship Id="rId38" Type="http://schemas.openxmlformats.org/officeDocument/2006/relationships/hyperlink" Target="https://www.youtube.com/watch?v=tShavGuo0_E" TargetMode="External"/><Relationship Id="rId46" Type="http://schemas.openxmlformats.org/officeDocument/2006/relationships/hyperlink" Target="https://blog.hubspot.com/service/conflict-resolution-skills" TargetMode="External"/><Relationship Id="rId20" Type="http://schemas.openxmlformats.org/officeDocument/2006/relationships/hyperlink" Target="https://images.unsplash.com/photo-1545987796-200677ee1011?ixlib=rb-4.0.3&amp;ixid=MnwxMjA3fDB8MHxwaG90by1wYWdlfHx8fGVufDB8fHx8&amp;auto=format&amp;fit=crop&amp;w=1470&amp;q=80" TargetMode="External"/><Relationship Id="rId41" Type="http://schemas.openxmlformats.org/officeDocument/2006/relationships/hyperlink" Target="https://images.unsplash.com/photo-1600880292089-90a7e086ee0c?ixlib=rb-4.0.3&amp;ixid=MnwxMjA3fDB8MHxwaG90by1wYWdlfHx8fGVufDB8fHx8&amp;auto=format&amp;fit=crop&amp;w=687&amp;q=8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oquest.com/indexingvolumeissuelinkhandler/46775/Corporate+Finance+Review/02010Y05Y01$23May$2fJun+2010$3b++Vol.+14+$286$29/14/6;jsessionid=472057AFE2737C38B128739172108BEA.i-07461925b4ea6a318" TargetMode="External"/><Relationship Id="rId23" Type="http://schemas.openxmlformats.org/officeDocument/2006/relationships/hyperlink" Target="https://docs.google.com/document/d/1RxGqX8z_vRXOlGraCjx6ddPlcWAuf_Jb/edit" TargetMode="External"/><Relationship Id="rId28" Type="http://schemas.openxmlformats.org/officeDocument/2006/relationships/hyperlink" Target="https://www.youtube.com/watch?v=garadDEgkwU" TargetMode="External"/><Relationship Id="rId36" Type="http://schemas.openxmlformats.org/officeDocument/2006/relationships/hyperlink" Target="https://www.mcislanguages.com/the-role-of-body-language-in-communication/" TargetMode="External"/><Relationship Id="rId49" Type="http://schemas.openxmlformats.org/officeDocument/2006/relationships/hyperlink" Target="https://www.youtube.com/watch?v=KY5TWVz5Z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1w+vupnpTTqV1TbKPHvyR4PA==">AMUW2mUsQfWzoK7PE40pBiHW7f4PAYQooO98raU0G9rkgDmLQYkypi8rXw+qW+SR2kBrl2Sk+tOJG6GjHIQgugz8VbZSphti3peDxLJcx4oVHLSMTJ4YEPVvIlvL7EDwSMw2W6SYH+hf+vUAQMgc2Wgc65hr8jMULkBmHAF3s+prJW32KfEh1uWfb6grtYMTHGdeXVI6zwPj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5579</Words>
  <Characters>31802</Characters>
  <Application>Microsoft Office Word</Application>
  <DocSecurity>0</DocSecurity>
  <Lines>265</Lines>
  <Paragraphs>74</Paragraphs>
  <ScaleCrop>false</ScaleCrop>
  <Company/>
  <LinksUpToDate>false</LinksUpToDate>
  <CharactersWithSpaces>37307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gloria ridolfi</cp:lastModifiedBy>
  <cp:revision>3</cp:revision>
  <dcterms:created xsi:type="dcterms:W3CDTF">2022-07-22T08:58:00Z</dcterms:created>
  <dcterms:modified xsi:type="dcterms:W3CDTF">2023-05-08T16:32:00Z</dcterms:modified>
  <cp:category/>
</cp:coreProperties>
</file>